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81" w:rsidRPr="00660A81" w:rsidRDefault="00660A81" w:rsidP="00D37E9A">
      <w:pPr>
        <w:rPr>
          <w:rFonts w:ascii="Times New Roman" w:hAnsi="Times New Roman" w:cs="Times New Roman"/>
          <w:b/>
          <w:sz w:val="40"/>
          <w:szCs w:val="40"/>
        </w:rPr>
      </w:pPr>
      <w:r w:rsidRPr="00660A81">
        <w:rPr>
          <w:rFonts w:ascii="Times New Roman" w:hAnsi="Times New Roman" w:cs="Times New Roman"/>
          <w:b/>
          <w:sz w:val="40"/>
          <w:szCs w:val="40"/>
          <w:lang w:val="uk-UA"/>
        </w:rPr>
        <w:t>Тема 8. Історичні назви Кропивницького</w:t>
      </w:r>
      <w:r>
        <w:rPr>
          <w:noProof/>
          <w:lang w:val="en-US"/>
        </w:rPr>
        <w:drawing>
          <wp:inline distT="0" distB="0" distL="0" distR="0">
            <wp:extent cx="1143000" cy="819150"/>
            <wp:effectExtent l="0" t="0" r="0" b="0"/>
            <wp:docPr id="2" name="Рисунок 2" descr="Coat of Arms of Kropyvnytsk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Kropyvnytsky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90" w:rsidRDefault="00894990" w:rsidP="0089499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94990">
        <w:rPr>
          <w:rFonts w:ascii="Times New Roman" w:hAnsi="Times New Roman" w:cs="Times New Roman"/>
          <w:b/>
          <w:bCs/>
          <w:sz w:val="28"/>
          <w:szCs w:val="28"/>
        </w:rPr>
        <w:t>ВідЄлисаветграда</w:t>
      </w:r>
      <w:proofErr w:type="spellEnd"/>
      <w:r w:rsidRPr="00894990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894990">
        <w:rPr>
          <w:rFonts w:ascii="Times New Roman" w:hAnsi="Times New Roman" w:cs="Times New Roman"/>
          <w:b/>
          <w:bCs/>
          <w:sz w:val="28"/>
          <w:szCs w:val="28"/>
        </w:rPr>
        <w:t>Кропивницького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66A91" w:rsidRPr="00066A91" w:rsidRDefault="00894990" w:rsidP="00066A91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066A91" w:rsidRPr="00066A91">
        <w:rPr>
          <w:rFonts w:ascii="Times New Roman" w:hAnsi="Times New Roman" w:cs="Times New Roman"/>
          <w:bCs/>
          <w:sz w:val="28"/>
          <w:szCs w:val="28"/>
          <w:lang w:val="uk-UA"/>
        </w:rPr>
        <w:t>Ознайомтеся з інформацією даної теми.</w:t>
      </w:r>
    </w:p>
    <w:p w:rsidR="00894990" w:rsidRPr="00066A91" w:rsidRDefault="00066A91" w:rsidP="00894990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6A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Підготуйте презентацію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066A9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Історичні назви Кропивницького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Start w:id="0" w:name="_GoBack"/>
      <w:bookmarkEnd w:id="0"/>
    </w:p>
    <w:p w:rsidR="00894990" w:rsidRPr="00894990" w:rsidRDefault="00894990" w:rsidP="008949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4990">
        <w:rPr>
          <w:rFonts w:ascii="Times New Roman" w:hAnsi="Times New Roman" w:cs="Times New Roman"/>
          <w:sz w:val="28"/>
          <w:szCs w:val="28"/>
        </w:rPr>
        <w:t xml:space="preserve">За свою </w:t>
      </w:r>
      <w:proofErr w:type="spellStart"/>
      <w:r w:rsidRPr="00894990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894990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proofErr w:type="gramStart"/>
      <w:r w:rsidRPr="008949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4990">
        <w:rPr>
          <w:rFonts w:ascii="Times New Roman" w:hAnsi="Times New Roman" w:cs="Times New Roman"/>
          <w:sz w:val="28"/>
          <w:szCs w:val="28"/>
        </w:rPr>
        <w:t>істозмінювалоназвуп’ятьразів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4990" w:rsidRDefault="00894990" w:rsidP="00D3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37E9A">
        <w:rPr>
          <w:rFonts w:ascii="Times New Roman" w:hAnsi="Times New Roman" w:cs="Times New Roman"/>
          <w:sz w:val="28"/>
          <w:szCs w:val="28"/>
        </w:rPr>
        <w:t>(</w:t>
      </w:r>
      <w:r w:rsidR="00894990">
        <w:rPr>
          <w:rFonts w:ascii="Times New Roman" w:hAnsi="Times New Roman" w:cs="Times New Roman"/>
          <w:sz w:val="28"/>
          <w:szCs w:val="28"/>
          <w:lang w:val="uk-UA"/>
        </w:rPr>
        <w:t xml:space="preserve">з 1974 </w:t>
      </w:r>
      <w:r w:rsidRPr="00D37E9A">
        <w:rPr>
          <w:rFonts w:ascii="Times New Roman" w:hAnsi="Times New Roman" w:cs="Times New Roman"/>
          <w:sz w:val="28"/>
          <w:szCs w:val="28"/>
        </w:rPr>
        <w:t>до 1924 року</w:t>
      </w:r>
      <w:r w:rsidR="00066A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Єлисаветград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7E9A">
        <w:rPr>
          <w:rFonts w:ascii="Times New Roman" w:hAnsi="Times New Roman" w:cs="Times New Roman"/>
          <w:sz w:val="28"/>
          <w:szCs w:val="28"/>
          <w:lang w:val="uk-UA"/>
        </w:rPr>
        <w:t xml:space="preserve"> у 1924–1934 роках — </w:t>
      </w:r>
      <w:proofErr w:type="spellStart"/>
      <w:r w:rsidRPr="00D37E9A">
        <w:rPr>
          <w:rFonts w:ascii="Times New Roman" w:hAnsi="Times New Roman" w:cs="Times New Roman"/>
          <w:sz w:val="28"/>
          <w:szCs w:val="28"/>
          <w:lang w:val="uk-UA"/>
        </w:rPr>
        <w:t>Зінов'євськ</w:t>
      </w:r>
      <w:proofErr w:type="spellEnd"/>
      <w:r w:rsidRPr="00D37E9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94990" w:rsidRPr="00894990" w:rsidRDefault="00D37E9A" w:rsidP="00894990">
      <w:pPr>
        <w:rPr>
          <w:rFonts w:ascii="Times New Roman" w:hAnsi="Times New Roman" w:cs="Times New Roman"/>
          <w:sz w:val="28"/>
          <w:szCs w:val="28"/>
        </w:rPr>
      </w:pPr>
      <w:r w:rsidRPr="00D37E9A">
        <w:rPr>
          <w:rFonts w:ascii="Times New Roman" w:hAnsi="Times New Roman" w:cs="Times New Roman"/>
          <w:sz w:val="28"/>
          <w:szCs w:val="28"/>
          <w:lang w:val="uk-UA"/>
        </w:rPr>
        <w:t xml:space="preserve"> у 1934–1939 роках — </w:t>
      </w:r>
      <w:proofErr w:type="spellStart"/>
      <w:r w:rsidRPr="00D37E9A">
        <w:rPr>
          <w:rFonts w:ascii="Times New Roman" w:hAnsi="Times New Roman" w:cs="Times New Roman"/>
          <w:sz w:val="28"/>
          <w:szCs w:val="28"/>
          <w:lang w:val="uk-UA"/>
        </w:rPr>
        <w:t>Кірово</w:t>
      </w:r>
      <w:proofErr w:type="spellEnd"/>
      <w:r w:rsidRPr="00D37E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4990" w:rsidRPr="00894990">
        <w:rPr>
          <w:rFonts w:ascii="Times New Roman" w:hAnsi="Times New Roman" w:cs="Times New Roman"/>
          <w:sz w:val="28"/>
          <w:szCs w:val="28"/>
        </w:rPr>
        <w:t xml:space="preserve"> на честь забитого ватажка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більшовиківСергіяКірова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Кострикова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містоотрималомаловигадливуназвуКірово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 в 1939-му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їїзмінили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наКіровоград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Черговеперейменуваннябулопов’язане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утвореннямКіровоградськоїобласті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Цюназвумісто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 носило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довгих</w:t>
      </w:r>
      <w:proofErr w:type="spellEnd"/>
      <w:r w:rsidR="00894990" w:rsidRPr="00894990">
        <w:rPr>
          <w:rFonts w:ascii="Times New Roman" w:hAnsi="Times New Roman" w:cs="Times New Roman"/>
          <w:sz w:val="28"/>
          <w:szCs w:val="28"/>
        </w:rPr>
        <w:t xml:space="preserve"> 77 </w:t>
      </w:r>
      <w:proofErr w:type="spellStart"/>
      <w:r w:rsidR="00894990" w:rsidRPr="00894990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="00894990" w:rsidRPr="0089499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94990" w:rsidRPr="00894990">
        <w:rPr>
          <w:rFonts w:ascii="Times New Roman" w:hAnsi="Times New Roman" w:cs="Times New Roman"/>
          <w:sz w:val="28"/>
          <w:szCs w:val="28"/>
        </w:rPr>
        <w:t>.</w:t>
      </w: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4990" w:rsidRDefault="00D37E9A" w:rsidP="008949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7E9A">
        <w:rPr>
          <w:rFonts w:ascii="Times New Roman" w:hAnsi="Times New Roman" w:cs="Times New Roman"/>
          <w:sz w:val="28"/>
          <w:szCs w:val="28"/>
          <w:lang w:val="uk-UA"/>
        </w:rPr>
        <w:t xml:space="preserve"> у 1939–2016 роках — Кіровоград — адміністративний центр Кіровоградської області і Кропивницького району; промисловий і культурний осередок у центрі країни; вузол автошляхів, залізнична станція, аеропорт</w:t>
      </w:r>
    </w:p>
    <w:p w:rsidR="00894990" w:rsidRPr="00660A81" w:rsidRDefault="00894990" w:rsidP="0089499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Кропивни́цький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2016 р.</w:t>
      </w: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Кропивницькийлежить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E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7E9A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Придніпровськоївисочини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, на берегах </w:t>
      </w:r>
      <w:proofErr w:type="spellStart"/>
      <w:proofErr w:type="gramStart"/>
      <w:r w:rsidRPr="00D37E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7E9A">
        <w:rPr>
          <w:rFonts w:ascii="Times New Roman" w:hAnsi="Times New Roman" w:cs="Times New Roman"/>
          <w:sz w:val="28"/>
          <w:szCs w:val="28"/>
        </w:rPr>
        <w:t>ічкиІнгул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, де в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неївливаютьсяменшірічки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Сугоклія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таБіянка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>.</w:t>
      </w: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</w:rPr>
      </w:pP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Утворенняміставсередині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XVIII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століттяпов'язане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будівництвомфортецісвятоїЄлисавети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пережило у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XIX —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напочатку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«золоту еру» —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розвиваласяпромисловість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розбудовуваласьміськаінфраструктура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розквітла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культура,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тут 1882 року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буввідкритий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українськийпрофесійний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театр,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засновникомякогобув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Марко Лукич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Кропивницький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. У 1939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роцімісто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стало центром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Кіровоградськоїобласті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Ниніпромисловий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Кропивницькогоналічуєпонад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proofErr w:type="gramStart"/>
      <w:r w:rsidRPr="00D37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7E9A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lastRenderedPageBreak/>
        <w:t>Містомаєрозвиненусоціальнуінфраструктуру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численнізакладиосвіти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культуризісталимибагатимитрадиціями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Сучаснуназвумістоотримало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2016 року на честь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українськогописьменника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драматурга Марка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Містобулоперейменоване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оскількипопередняназваКіровоград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(на честь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радянськогополітичногодіяча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Кірова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D37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7E9A">
        <w:rPr>
          <w:rFonts w:ascii="Times New Roman" w:hAnsi="Times New Roman" w:cs="Times New Roman"/>
          <w:sz w:val="28"/>
          <w:szCs w:val="28"/>
        </w:rPr>
        <w:t>ідпадалапіддію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засудженнякомуністичного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націонал-соціалістичного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нацистського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тоталітарногорежимів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заборонупропагандиїхньоїсимволіки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>».</w:t>
      </w: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</w:rPr>
      </w:pPr>
      <w:r w:rsidRPr="00D37E9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Кропивницькиймавтакіназви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>:</w:t>
      </w: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</w:rPr>
      </w:pP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</w:rPr>
      </w:pPr>
      <w:r w:rsidRPr="00D37E9A">
        <w:rPr>
          <w:rFonts w:ascii="Times New Roman" w:hAnsi="Times New Roman" w:cs="Times New Roman"/>
          <w:sz w:val="28"/>
          <w:szCs w:val="28"/>
        </w:rPr>
        <w:t xml:space="preserve">10 (21) лютого 1784 — 5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1924 —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Єлисаветград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>;</w:t>
      </w: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</w:rPr>
      </w:pPr>
      <w:r w:rsidRPr="00D37E9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1924 — 27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1934 — </w:t>
      </w:r>
      <w:proofErr w:type="spellStart"/>
      <w:proofErr w:type="gramStart"/>
      <w:r w:rsidRPr="00D37E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7E9A">
        <w:rPr>
          <w:rFonts w:ascii="Times New Roman" w:hAnsi="Times New Roman" w:cs="Times New Roman"/>
          <w:sz w:val="28"/>
          <w:szCs w:val="28"/>
        </w:rPr>
        <w:t>інов'євськ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>;</w:t>
      </w: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</w:rPr>
      </w:pPr>
      <w:r w:rsidRPr="00D37E9A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1934 — 10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1939 —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Кірово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>;</w:t>
      </w:r>
    </w:p>
    <w:p w:rsidR="00D37E9A" w:rsidRPr="00D37E9A" w:rsidRDefault="00D37E9A" w:rsidP="00D37E9A">
      <w:pPr>
        <w:rPr>
          <w:rFonts w:ascii="Times New Roman" w:hAnsi="Times New Roman" w:cs="Times New Roman"/>
          <w:sz w:val="28"/>
          <w:szCs w:val="28"/>
        </w:rPr>
      </w:pPr>
      <w:r w:rsidRPr="00D37E9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1939 — 14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2016 —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Кіровоград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>.</w:t>
      </w:r>
    </w:p>
    <w:p w:rsidR="00D54978" w:rsidRPr="00D37E9A" w:rsidRDefault="00D37E9A" w:rsidP="00D37E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Оскількивід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1926 року </w:t>
      </w:r>
      <w:proofErr w:type="spellStart"/>
      <w:proofErr w:type="gramStart"/>
      <w:r w:rsidRPr="00D37E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7E9A">
        <w:rPr>
          <w:rFonts w:ascii="Times New Roman" w:hAnsi="Times New Roman" w:cs="Times New Roman"/>
          <w:sz w:val="28"/>
          <w:szCs w:val="28"/>
        </w:rPr>
        <w:t>інов'єва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«ворогом народу», у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радянськихджерелах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Зінов'євськ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згадувалася</w:t>
      </w:r>
      <w:proofErr w:type="spellEnd"/>
      <w:r w:rsidRPr="00D37E9A">
        <w:rPr>
          <w:rFonts w:ascii="Times New Roman" w:hAnsi="Times New Roman" w:cs="Times New Roman"/>
          <w:sz w:val="28"/>
          <w:szCs w:val="28"/>
        </w:rPr>
        <w:t xml:space="preserve">. У них писали, </w:t>
      </w:r>
      <w:proofErr w:type="spellStart"/>
      <w:r w:rsidRPr="00D37E9A">
        <w:rPr>
          <w:rFonts w:ascii="Times New Roman" w:hAnsi="Times New Roman" w:cs="Times New Roman"/>
          <w:sz w:val="28"/>
          <w:szCs w:val="28"/>
        </w:rPr>
        <w:t>щомістоназивалосяЄл</w:t>
      </w:r>
      <w:r>
        <w:rPr>
          <w:rFonts w:ascii="Times New Roman" w:hAnsi="Times New Roman" w:cs="Times New Roman"/>
          <w:sz w:val="28"/>
          <w:szCs w:val="28"/>
        </w:rPr>
        <w:t>исаветградом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1934 року</w:t>
      </w:r>
    </w:p>
    <w:sectPr w:rsidR="00D54978" w:rsidRPr="00D37E9A" w:rsidSect="0091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213"/>
    <w:multiLevelType w:val="hybridMultilevel"/>
    <w:tmpl w:val="36F2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4DE1"/>
    <w:multiLevelType w:val="hybridMultilevel"/>
    <w:tmpl w:val="F5A43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9A"/>
    <w:rsid w:val="00066A91"/>
    <w:rsid w:val="00483C27"/>
    <w:rsid w:val="00660A81"/>
    <w:rsid w:val="00856F1A"/>
    <w:rsid w:val="00894990"/>
    <w:rsid w:val="00910461"/>
    <w:rsid w:val="00D37E9A"/>
    <w:rsid w:val="00D5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2020-04-26T17:28:00Z</dcterms:created>
  <dcterms:modified xsi:type="dcterms:W3CDTF">2020-04-26T17:28:00Z</dcterms:modified>
</cp:coreProperties>
</file>