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2" w:rsidRDefault="00EA13E6" w:rsidP="0093401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6. </w:t>
      </w:r>
      <w:r w:rsidR="00F53D0D" w:rsidRPr="00F53D0D">
        <w:rPr>
          <w:rFonts w:ascii="Times New Roman" w:hAnsi="Times New Roman" w:cs="Times New Roman"/>
          <w:b/>
          <w:sz w:val="36"/>
          <w:szCs w:val="36"/>
          <w:lang w:val="uk-UA"/>
        </w:rPr>
        <w:t>Повіт</w:t>
      </w:r>
      <w:r>
        <w:rPr>
          <w:rFonts w:ascii="Times New Roman" w:hAnsi="Times New Roman" w:cs="Times New Roman"/>
          <w:b/>
          <w:sz w:val="36"/>
          <w:szCs w:val="36"/>
        </w:rPr>
        <w:t>ове місто Єл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>саветград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EA13E6" w:rsidRDefault="00EA13E6" w:rsidP="00EA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інформацією даної теми.</w:t>
      </w:r>
    </w:p>
    <w:p w:rsidR="00EA13E6" w:rsidRPr="00EA13E6" w:rsidRDefault="003A474E" w:rsidP="00EA1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Підготуйте презентацію «Промислові  підприємства Є</w:t>
      </w:r>
      <w:r w:rsidR="00E10FA2">
        <w:rPr>
          <w:rFonts w:ascii="Times New Roman" w:hAnsi="Times New Roman" w:cs="Times New Roman"/>
          <w:sz w:val="28"/>
          <w:szCs w:val="28"/>
          <w:lang w:val="uk-UA"/>
        </w:rPr>
        <w:t>лисаветграда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 стол.</w:t>
      </w:r>
      <w:r w:rsidR="00E10FA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Start w:id="0" w:name="_GoBack"/>
      <w:bookmarkEnd w:id="0"/>
    </w:p>
    <w:p w:rsidR="00934012" w:rsidRPr="00EA13E6" w:rsidRDefault="00934012" w:rsidP="0093401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4012">
        <w:rPr>
          <w:rFonts w:ascii="Times New Roman" w:hAnsi="Times New Roman" w:cs="Times New Roman"/>
          <w:sz w:val="28"/>
          <w:szCs w:val="28"/>
        </w:rPr>
        <w:t>Період економі</w:t>
      </w:r>
      <w:r w:rsidR="00EA13E6">
        <w:rPr>
          <w:rFonts w:ascii="Times New Roman" w:hAnsi="Times New Roman" w:cs="Times New Roman"/>
          <w:sz w:val="28"/>
          <w:szCs w:val="28"/>
        </w:rPr>
        <w:t>чного та культурного піднесення</w:t>
      </w:r>
      <w:r w:rsidR="00EA13E6">
        <w:rPr>
          <w:rFonts w:ascii="Times New Roman" w:hAnsi="Times New Roman" w:cs="Times New Roman"/>
          <w:sz w:val="28"/>
          <w:szCs w:val="28"/>
          <w:lang w:val="uk-UA"/>
        </w:rPr>
        <w:t xml:space="preserve"> в 19 столітті.</w:t>
      </w:r>
    </w:p>
    <w:p w:rsidR="00934012" w:rsidRPr="00F53D0D" w:rsidRDefault="00934012" w:rsidP="00934012">
      <w:pPr>
        <w:rPr>
          <w:rFonts w:ascii="Times New Roman" w:hAnsi="Times New Roman" w:cs="Times New Roman"/>
          <w:b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 xml:space="preserve">У сiчнi 1858 року вiйськовi поселення були лiквiдованi. Проте Єлисаветград ще бiльше двох рокiв продовжував пiдпорядковуватись вiйськовому вiдомству. Доленосний для Росiйської iмперiї взагалi, i для України в її складi зокрема, 1861 рiк став етапом i в розвитку мiста. Iз скасуванням крiпацтва пожвавлюється економiчний i культурний розвиток Єлисаветграда, який iз заштатного у </w:t>
      </w:r>
      <w:r w:rsidRPr="00F53D0D">
        <w:rPr>
          <w:rFonts w:ascii="Times New Roman" w:hAnsi="Times New Roman" w:cs="Times New Roman"/>
          <w:b/>
          <w:sz w:val="28"/>
          <w:szCs w:val="28"/>
        </w:rPr>
        <w:t>1865 роцi знову став повiтовим центром.</w:t>
      </w:r>
    </w:p>
    <w:p w:rsidR="00934012" w:rsidRPr="00F53D0D" w:rsidRDefault="00934012" w:rsidP="00934012">
      <w:pPr>
        <w:rPr>
          <w:rFonts w:ascii="Times New Roman" w:hAnsi="Times New Roman" w:cs="Times New Roman"/>
          <w:b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До середини 1890-х рокiв кiлькiсть фабрично-заводських пiдприємств Єлисаветграда збiльшилась удвiчi, в той час як обсяг виробництва на них зрiс бiльш як у 13 разiв. Такий стрибок у темпах промислового виробництва був обумовлений переходом на рейки передового - капiталiстичного - способу виробництва та паралельним переходу бурхливим розвитком технiки.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 xml:space="preserve">У 1868 роцi була споруджена </w:t>
      </w:r>
      <w:r w:rsidRPr="00F53D0D">
        <w:rPr>
          <w:rFonts w:ascii="Times New Roman" w:hAnsi="Times New Roman" w:cs="Times New Roman"/>
          <w:b/>
          <w:sz w:val="28"/>
          <w:szCs w:val="28"/>
        </w:rPr>
        <w:t>залiзнична лiнiя</w:t>
      </w:r>
      <w:r w:rsidRPr="00934012">
        <w:rPr>
          <w:rFonts w:ascii="Times New Roman" w:hAnsi="Times New Roman" w:cs="Times New Roman"/>
          <w:sz w:val="28"/>
          <w:szCs w:val="28"/>
        </w:rPr>
        <w:t xml:space="preserve"> Балта-Єлисаветград, що дала вихiд до моря, i, вiдповiдно, за кордон. У наступному, 1869 роцi була здана в експлуатацiю залiзниця Єлисаветград-Кременчук, яка з`єднала мiсто з водним шляхом по Днiпру, а також з Донецьким басейном.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Близько двох третин пiдприємств пореформенного Єлисаветграда займалися переробкою продуктiв хлiборобства та тваринництва. Особливо широким попитом, не лише на внутрiшньому ринку iмперiї, але й на ринках Австрiї, Прусiї, Туреччини, Єгипту користувалася продукцiя єлисаветградських млинiв. Якщо 1884 року в мiстi 5 парових млинiв виробляли борошна на 200 тисяч карбованцiв, то через два десятилiття 13 млинiв давали продукцiї вже на 13 мiльйонiв карбованцiв.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 xml:space="preserve">Швидкий розвиток капiталiстичного сiльського господарства прискорив будiвництво пiдприємств для виготовлення сiльськогосподарських машин i </w:t>
      </w:r>
      <w:r w:rsidRPr="00934012">
        <w:rPr>
          <w:rFonts w:ascii="Times New Roman" w:hAnsi="Times New Roman" w:cs="Times New Roman"/>
          <w:sz w:val="28"/>
          <w:szCs w:val="28"/>
        </w:rPr>
        <w:lastRenderedPageBreak/>
        <w:t>знаряддь. Протягом 60-90-х рокiв минулого столiття тут було вiдкрито до десяти заводiв цiєї галузi. Бiльшiсть зазначених пiдприємств належала iноземцям Ельвортi, Краузе, Бургардту, Кессеру...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 xml:space="preserve">Серед машинобудiвних пiдприємств мiста, що орiєнтувались на сiльське господарство, рiзко видiлився </w:t>
      </w:r>
      <w:r w:rsidRPr="00F53D0D">
        <w:rPr>
          <w:rFonts w:ascii="Times New Roman" w:hAnsi="Times New Roman" w:cs="Times New Roman"/>
          <w:b/>
          <w:sz w:val="28"/>
          <w:szCs w:val="28"/>
        </w:rPr>
        <w:t>завод братiв Ельвортi</w:t>
      </w:r>
      <w:r w:rsidRPr="00934012">
        <w:rPr>
          <w:rFonts w:ascii="Times New Roman" w:hAnsi="Times New Roman" w:cs="Times New Roman"/>
          <w:sz w:val="28"/>
          <w:szCs w:val="28"/>
        </w:rPr>
        <w:t>. Вiн був заснований 1874 року як майстерня по ремонту сiльськогосподарського реманенту братами-пiдприємцями з Англiї Робертом та Томасом Ельвортi. Спочатку в майстернi працювало 6-12 робiтникiв. Проте, справи пiдприємства рiзко пiшли вгору, коли у 80-х роках минулого столiття на ньому почали випускати машини власної конструкцiї ( молотарки, сiвалки, крупорушки, кiннi приводи тощо ), якi були добре пристосованi до грунтiв країни. Саме на цьому заводi Роберт Ельвортi сконструював першу в Росiйськiй iмперiї рядкову сiвалку. Пiсля вдосконалення вона займала перше мiсце за якiстю серед аналогiв, якi випускались як в країнi, так i за кордоном.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Про мiсто тiєї доби знаходимо iнформацiю у вiдомому географiчному довiднику: "В Єлисаветградi нараховується за переписом 1897 р. бiля 61,5 тисяч жителiв... У мiстi 10 православних храмiв, у тому числi Шестипрестольний Успенський собор. Є мiська та земська лiкарнi, бiля 40 навчальних закладiв. Торговельних пiдприємств нараховується в мiстi бiля 525 iз загальним оборотом 10 мiльйонiв рублiв. Крiм того, в Єлисаветградi збираються 4 ярмарки. Фабрик та заводiв нараховується бiльше 200 з виробництвом товарiв на суму бiльше 6,5 мiльйонiв рублiв. Мiсто вiдрiзняється великим благоустроєм. Воно має шiрокi брукованi вулицi, бульвари з тополь та бiлих акацiй, добре устатковане водогоном, освiтленням, а також трамвайним сполученням. Краща вулиця - Велика Перспективна". ( "Россия. Полное географическое описание нашего Отечества под редакцией Семенова-Тяньшанского". Том 14 "Новороссия и Крым". С-Пб.-1910.- С.534 ).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На початку ХХ столiття в Єлисаветградi було вже 227 фабрично-заводських i ремiсничних пiдприємств, де працювали понад двi тисячi робiтникiв. Рiчна продукцiя всiх фабрик i заводiв мiста останнього року перед Першою свiтовою вiйною склала 12 мiльйонiв карбованцiв.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Значну роль у розвитку економiки Єлисаветграда вiдiгравали у той час 6 кредитно-фiнансових установ, у тому числi вiддiлення Державного банку, Росiйського банку для зовнiшньої торгiвлi, вiддiлення Петербурзького мiжнародного комерцiйного банку. Однiєю з найбiльших фiнансово-кредитних установ мiста було Єлисаветградське товариство взаємного кредиту, створене у 1906 роцi.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>* * *</w:t>
      </w: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34012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</w:p>
    <w:p w:rsidR="009B23B3" w:rsidRPr="00934012" w:rsidRDefault="00934012" w:rsidP="00934012">
      <w:pPr>
        <w:rPr>
          <w:rFonts w:ascii="Times New Roman" w:hAnsi="Times New Roman" w:cs="Times New Roman"/>
          <w:sz w:val="28"/>
          <w:szCs w:val="28"/>
        </w:rPr>
      </w:pPr>
      <w:r w:rsidRPr="00934012">
        <w:rPr>
          <w:rFonts w:ascii="Times New Roman" w:hAnsi="Times New Roman" w:cs="Times New Roman"/>
          <w:sz w:val="28"/>
          <w:szCs w:val="28"/>
        </w:rPr>
        <w:tab/>
      </w:r>
    </w:p>
    <w:sectPr w:rsidR="009B23B3" w:rsidRPr="0093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213"/>
    <w:multiLevelType w:val="hybridMultilevel"/>
    <w:tmpl w:val="36F2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2"/>
    <w:rsid w:val="003A474E"/>
    <w:rsid w:val="008A00CB"/>
    <w:rsid w:val="00934012"/>
    <w:rsid w:val="009B23B3"/>
    <w:rsid w:val="00E10FA2"/>
    <w:rsid w:val="00EA13E6"/>
    <w:rsid w:val="00F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2020-04-13T19:36:00Z</dcterms:created>
  <dcterms:modified xsi:type="dcterms:W3CDTF">2020-04-13T20:20:00Z</dcterms:modified>
</cp:coreProperties>
</file>