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B6" w:rsidRPr="00813473" w:rsidRDefault="00080471">
      <w:pPr>
        <w:rPr>
          <w:b/>
          <w:sz w:val="28"/>
          <w:szCs w:val="28"/>
          <w:lang w:val="uk-UA"/>
        </w:rPr>
      </w:pPr>
      <w:r w:rsidRPr="00813473">
        <w:rPr>
          <w:b/>
          <w:sz w:val="28"/>
          <w:szCs w:val="28"/>
          <w:lang w:val="uk-UA"/>
        </w:rPr>
        <w:t>Тема «Кругове плетіння»</w:t>
      </w:r>
    </w:p>
    <w:p w:rsidR="00080471" w:rsidRPr="00813473" w:rsidRDefault="00080471">
      <w:pPr>
        <w:rPr>
          <w:sz w:val="28"/>
          <w:szCs w:val="28"/>
          <w:lang w:val="uk-UA"/>
        </w:rPr>
      </w:pPr>
      <w:r w:rsidRPr="00813473">
        <w:rPr>
          <w:sz w:val="28"/>
          <w:szCs w:val="28"/>
          <w:lang w:val="uk-UA"/>
        </w:rPr>
        <w:t>1.Ознайомтесь з технікою кругове плетіння</w:t>
      </w:r>
    </w:p>
    <w:p w:rsidR="001A6826" w:rsidRPr="001A6826" w:rsidRDefault="001A6826" w:rsidP="001A6826">
      <w:pPr>
        <w:spacing w:after="0" w:line="240" w:lineRule="auto"/>
        <w:rPr>
          <w:sz w:val="28"/>
          <w:szCs w:val="28"/>
          <w:lang w:val="uk-UA"/>
        </w:rPr>
      </w:pPr>
      <w:proofErr w:type="spellStart"/>
      <w:r w:rsidRPr="001A6826">
        <w:rPr>
          <w:sz w:val="28"/>
          <w:szCs w:val="28"/>
          <w:lang w:val="uk-UA"/>
        </w:rPr>
        <w:t>Круговий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плетіння</w:t>
      </w:r>
      <w:proofErr w:type="spellEnd"/>
    </w:p>
    <w:p w:rsidR="001A6826" w:rsidRPr="001A6826" w:rsidRDefault="001A6826" w:rsidP="001A6826">
      <w:pPr>
        <w:shd w:val="clear" w:color="auto" w:fill="FFFFFF"/>
        <w:spacing w:after="0" w:line="330" w:lineRule="atLeast"/>
        <w:jc w:val="both"/>
        <w:rPr>
          <w:sz w:val="28"/>
          <w:szCs w:val="28"/>
          <w:lang w:val="uk-UA"/>
        </w:rPr>
      </w:pPr>
      <w:proofErr w:type="spellStart"/>
      <w:r w:rsidRPr="001A6826">
        <w:rPr>
          <w:sz w:val="28"/>
          <w:szCs w:val="28"/>
          <w:lang w:val="uk-UA"/>
        </w:rPr>
        <w:t>Круговий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плетіння</w:t>
      </w:r>
      <w:proofErr w:type="spellEnd"/>
      <w:r w:rsidRPr="001A6826">
        <w:rPr>
          <w:sz w:val="28"/>
          <w:szCs w:val="28"/>
          <w:lang w:val="uk-UA"/>
        </w:rPr>
        <w:t xml:space="preserve">, </w:t>
      </w:r>
      <w:proofErr w:type="spellStart"/>
      <w:r w:rsidRPr="001A6826">
        <w:rPr>
          <w:sz w:val="28"/>
          <w:szCs w:val="28"/>
          <w:lang w:val="uk-UA"/>
        </w:rPr>
        <w:t>або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французьке</w:t>
      </w:r>
      <w:proofErr w:type="spellEnd"/>
      <w:r w:rsidRPr="001A6826">
        <w:rPr>
          <w:sz w:val="28"/>
          <w:szCs w:val="28"/>
          <w:lang w:val="uk-UA"/>
        </w:rPr>
        <w:t xml:space="preserve">, </w:t>
      </w:r>
      <w:proofErr w:type="spellStart"/>
      <w:r w:rsidRPr="001A6826">
        <w:rPr>
          <w:sz w:val="28"/>
          <w:szCs w:val="28"/>
          <w:lang w:val="uk-UA"/>
        </w:rPr>
        <w:t>теж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користується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популярністю</w:t>
      </w:r>
      <w:proofErr w:type="spellEnd"/>
      <w:r w:rsidRPr="001A6826">
        <w:rPr>
          <w:sz w:val="28"/>
          <w:szCs w:val="28"/>
          <w:lang w:val="uk-UA"/>
        </w:rPr>
        <w:t xml:space="preserve">. І </w:t>
      </w:r>
      <w:proofErr w:type="spellStart"/>
      <w:r w:rsidRPr="001A6826">
        <w:rPr>
          <w:sz w:val="28"/>
          <w:szCs w:val="28"/>
          <w:lang w:val="uk-UA"/>
        </w:rPr>
        <w:t>це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зовсім</w:t>
      </w:r>
      <w:proofErr w:type="spellEnd"/>
      <w:r w:rsidRPr="001A6826">
        <w:rPr>
          <w:sz w:val="28"/>
          <w:szCs w:val="28"/>
          <w:lang w:val="uk-UA"/>
        </w:rPr>
        <w:t xml:space="preserve"> не дивно, тому </w:t>
      </w:r>
      <w:proofErr w:type="spellStart"/>
      <w:r w:rsidRPr="001A6826">
        <w:rPr>
          <w:sz w:val="28"/>
          <w:szCs w:val="28"/>
          <w:lang w:val="uk-UA"/>
        </w:rPr>
        <w:t>що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всі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вироби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виходять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красиві</w:t>
      </w:r>
      <w:proofErr w:type="spellEnd"/>
      <w:r w:rsidRPr="001A6826">
        <w:rPr>
          <w:sz w:val="28"/>
          <w:szCs w:val="28"/>
          <w:lang w:val="uk-UA"/>
        </w:rPr>
        <w:t xml:space="preserve"> і як </w:t>
      </w:r>
      <w:proofErr w:type="spellStart"/>
      <w:r w:rsidRPr="001A6826">
        <w:rPr>
          <w:sz w:val="28"/>
          <w:szCs w:val="28"/>
          <w:lang w:val="uk-UA"/>
        </w:rPr>
        <w:t>би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повітряні</w:t>
      </w:r>
      <w:proofErr w:type="spellEnd"/>
      <w:r w:rsidRPr="001A6826">
        <w:rPr>
          <w:sz w:val="28"/>
          <w:szCs w:val="28"/>
          <w:lang w:val="uk-UA"/>
        </w:rPr>
        <w:t xml:space="preserve">. </w:t>
      </w:r>
      <w:proofErr w:type="spellStart"/>
      <w:r w:rsidRPr="001A6826">
        <w:rPr>
          <w:sz w:val="28"/>
          <w:szCs w:val="28"/>
          <w:lang w:val="uk-UA"/>
        </w:rPr>
        <w:t>Ця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A6826">
        <w:rPr>
          <w:sz w:val="28"/>
          <w:szCs w:val="28"/>
          <w:lang w:val="uk-UA"/>
        </w:rPr>
        <w:t>техн</w:t>
      </w:r>
      <w:proofErr w:type="gramEnd"/>
      <w:r w:rsidRPr="001A6826">
        <w:rPr>
          <w:sz w:val="28"/>
          <w:szCs w:val="28"/>
          <w:lang w:val="uk-UA"/>
        </w:rPr>
        <w:t>іка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передбачає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використання</w:t>
      </w:r>
      <w:proofErr w:type="spellEnd"/>
      <w:r w:rsidRPr="001A6826">
        <w:rPr>
          <w:sz w:val="28"/>
          <w:szCs w:val="28"/>
          <w:lang w:val="uk-UA"/>
        </w:rPr>
        <w:t xml:space="preserve"> толстого </w:t>
      </w:r>
      <w:proofErr w:type="spellStart"/>
      <w:r w:rsidRPr="001A6826">
        <w:rPr>
          <w:sz w:val="28"/>
          <w:szCs w:val="28"/>
          <w:lang w:val="uk-UA"/>
        </w:rPr>
        <w:t>стрижня</w:t>
      </w:r>
      <w:proofErr w:type="spellEnd"/>
      <w:r w:rsidRPr="001A6826">
        <w:rPr>
          <w:sz w:val="28"/>
          <w:szCs w:val="28"/>
          <w:lang w:val="uk-UA"/>
        </w:rPr>
        <w:t xml:space="preserve"> з дроту. На </w:t>
      </w:r>
      <w:proofErr w:type="spellStart"/>
      <w:r w:rsidRPr="001A6826">
        <w:rPr>
          <w:sz w:val="28"/>
          <w:szCs w:val="28"/>
          <w:lang w:val="uk-UA"/>
        </w:rPr>
        <w:t>його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заснування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надівається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кілька</w:t>
      </w:r>
      <w:proofErr w:type="spellEnd"/>
      <w:r w:rsidRPr="001A6826">
        <w:rPr>
          <w:sz w:val="28"/>
          <w:szCs w:val="28"/>
          <w:lang w:val="uk-UA"/>
        </w:rPr>
        <w:t xml:space="preserve"> бусинок, а </w:t>
      </w:r>
      <w:proofErr w:type="spellStart"/>
      <w:r w:rsidRPr="001A6826">
        <w:rPr>
          <w:sz w:val="28"/>
          <w:szCs w:val="28"/>
          <w:lang w:val="uk-UA"/>
        </w:rPr>
        <w:t>знизу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додається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A6826">
        <w:rPr>
          <w:sz w:val="28"/>
          <w:szCs w:val="28"/>
          <w:lang w:val="uk-UA"/>
        </w:rPr>
        <w:t>др</w:t>
      </w:r>
      <w:proofErr w:type="gramEnd"/>
      <w:r w:rsidRPr="001A6826">
        <w:rPr>
          <w:sz w:val="28"/>
          <w:szCs w:val="28"/>
          <w:lang w:val="uk-UA"/>
        </w:rPr>
        <w:t>іт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тонший</w:t>
      </w:r>
      <w:proofErr w:type="spellEnd"/>
      <w:r w:rsidRPr="001A6826">
        <w:rPr>
          <w:sz w:val="28"/>
          <w:szCs w:val="28"/>
          <w:lang w:val="uk-UA"/>
        </w:rPr>
        <w:t>.</w:t>
      </w:r>
    </w:p>
    <w:p w:rsidR="001A6826" w:rsidRPr="00813473" w:rsidRDefault="001A6826" w:rsidP="001A6826">
      <w:pPr>
        <w:shd w:val="clear" w:color="auto" w:fill="FFFFFF"/>
        <w:spacing w:after="0" w:line="330" w:lineRule="atLeast"/>
        <w:jc w:val="both"/>
        <w:rPr>
          <w:sz w:val="28"/>
          <w:szCs w:val="28"/>
          <w:lang w:val="uk-UA"/>
        </w:rPr>
      </w:pPr>
      <w:proofErr w:type="spellStart"/>
      <w:r w:rsidRPr="001A6826">
        <w:rPr>
          <w:sz w:val="28"/>
          <w:szCs w:val="28"/>
          <w:lang w:val="uk-UA"/>
        </w:rPr>
        <w:t>Розташування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обох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дротів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виходить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паралельним</w:t>
      </w:r>
      <w:proofErr w:type="spellEnd"/>
      <w:r w:rsidRPr="001A6826">
        <w:rPr>
          <w:sz w:val="28"/>
          <w:szCs w:val="28"/>
          <w:lang w:val="uk-UA"/>
        </w:rPr>
        <w:t xml:space="preserve">, але </w:t>
      </w:r>
      <w:proofErr w:type="spellStart"/>
      <w:r w:rsidRPr="001A6826">
        <w:rPr>
          <w:sz w:val="28"/>
          <w:szCs w:val="28"/>
          <w:lang w:val="uk-UA"/>
        </w:rPr>
        <w:t>скріплені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gramStart"/>
      <w:r w:rsidRPr="001A6826">
        <w:rPr>
          <w:sz w:val="28"/>
          <w:szCs w:val="28"/>
          <w:lang w:val="uk-UA"/>
        </w:rPr>
        <w:t>вони</w:t>
      </w:r>
      <w:proofErr w:type="gramEnd"/>
      <w:r w:rsidRPr="001A6826">
        <w:rPr>
          <w:sz w:val="28"/>
          <w:szCs w:val="28"/>
          <w:lang w:val="uk-UA"/>
        </w:rPr>
        <w:t xml:space="preserve"> одним завитком. </w:t>
      </w:r>
      <w:proofErr w:type="spellStart"/>
      <w:r w:rsidRPr="001A6826">
        <w:rPr>
          <w:sz w:val="28"/>
          <w:szCs w:val="28"/>
          <w:lang w:val="uk-UA"/>
        </w:rPr>
        <w:t>Це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дозволяє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отримати</w:t>
      </w:r>
      <w:proofErr w:type="spellEnd"/>
      <w:r w:rsidRPr="001A6826">
        <w:rPr>
          <w:sz w:val="28"/>
          <w:szCs w:val="28"/>
          <w:lang w:val="uk-UA"/>
        </w:rPr>
        <w:t xml:space="preserve"> одну половинку дуги. </w:t>
      </w:r>
      <w:proofErr w:type="gramStart"/>
      <w:r w:rsidRPr="001A6826">
        <w:rPr>
          <w:sz w:val="28"/>
          <w:szCs w:val="28"/>
          <w:lang w:val="uk-UA"/>
        </w:rPr>
        <w:t>З</w:t>
      </w:r>
      <w:proofErr w:type="gram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іншого</w:t>
      </w:r>
      <w:proofErr w:type="spellEnd"/>
      <w:r w:rsidRPr="001A6826">
        <w:rPr>
          <w:sz w:val="28"/>
          <w:szCs w:val="28"/>
          <w:lang w:val="uk-UA"/>
        </w:rPr>
        <w:t xml:space="preserve"> боку </w:t>
      </w:r>
      <w:proofErr w:type="spellStart"/>
      <w:r w:rsidRPr="001A6826">
        <w:rPr>
          <w:sz w:val="28"/>
          <w:szCs w:val="28"/>
          <w:lang w:val="uk-UA"/>
        </w:rPr>
        <w:t>стрижня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прикріплюється</w:t>
      </w:r>
      <w:proofErr w:type="spellEnd"/>
      <w:r w:rsidRPr="001A6826">
        <w:rPr>
          <w:sz w:val="28"/>
          <w:szCs w:val="28"/>
          <w:lang w:val="uk-UA"/>
        </w:rPr>
        <w:t xml:space="preserve"> </w:t>
      </w:r>
      <w:proofErr w:type="spellStart"/>
      <w:r w:rsidRPr="001A6826">
        <w:rPr>
          <w:sz w:val="28"/>
          <w:szCs w:val="28"/>
          <w:lang w:val="uk-UA"/>
        </w:rPr>
        <w:t>ще</w:t>
      </w:r>
      <w:proofErr w:type="spellEnd"/>
      <w:r w:rsidRPr="001A6826">
        <w:rPr>
          <w:sz w:val="28"/>
          <w:szCs w:val="28"/>
          <w:lang w:val="uk-UA"/>
        </w:rPr>
        <w:t xml:space="preserve"> одна дуга з </w:t>
      </w:r>
      <w:proofErr w:type="spellStart"/>
      <w:r w:rsidRPr="001A6826">
        <w:rPr>
          <w:sz w:val="28"/>
          <w:szCs w:val="28"/>
          <w:lang w:val="uk-UA"/>
        </w:rPr>
        <w:t>бісером</w:t>
      </w:r>
      <w:proofErr w:type="spellEnd"/>
      <w:r w:rsidRPr="001A6826">
        <w:rPr>
          <w:sz w:val="28"/>
          <w:szCs w:val="28"/>
          <w:lang w:val="uk-UA"/>
        </w:rPr>
        <w:t>.</w:t>
      </w:r>
    </w:p>
    <w:p w:rsidR="001A6826" w:rsidRPr="001A6826" w:rsidRDefault="001A6826" w:rsidP="001A682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D82FE3" w:rsidRPr="00813473" w:rsidRDefault="001A6826">
      <w:pPr>
        <w:rPr>
          <w:sz w:val="28"/>
          <w:szCs w:val="28"/>
          <w:lang w:val="uk-UA"/>
        </w:rPr>
      </w:pPr>
      <w:r w:rsidRPr="00813473">
        <w:rPr>
          <w:noProof/>
          <w:sz w:val="28"/>
          <w:szCs w:val="28"/>
          <w:lang w:eastAsia="ru-RU"/>
        </w:rPr>
        <w:drawing>
          <wp:inline distT="0" distB="0" distL="0" distR="0" wp14:anchorId="6A52AD8B" wp14:editId="00D8A815">
            <wp:extent cx="4285384" cy="2800350"/>
            <wp:effectExtent l="0" t="0" r="1270" b="0"/>
            <wp:docPr id="1" name="Рисунок 1" descr="C:\Users\МАРИНА\Desktop\107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10700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564" cy="279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471" w:rsidRPr="00813473" w:rsidRDefault="00080471">
      <w:pPr>
        <w:rPr>
          <w:sz w:val="28"/>
          <w:szCs w:val="28"/>
          <w:lang w:val="uk-UA"/>
        </w:rPr>
      </w:pPr>
      <w:r w:rsidRPr="00813473">
        <w:rPr>
          <w:sz w:val="28"/>
          <w:szCs w:val="28"/>
          <w:lang w:val="uk-UA"/>
        </w:rPr>
        <w:t>2.Перегляньте інструкцію виконання винограду за посиланням</w:t>
      </w:r>
    </w:p>
    <w:p w:rsidR="00080471" w:rsidRPr="00813473" w:rsidRDefault="00080471">
      <w:pPr>
        <w:rPr>
          <w:sz w:val="28"/>
          <w:szCs w:val="28"/>
          <w:lang w:val="uk-UA"/>
        </w:rPr>
      </w:pPr>
      <w:hyperlink r:id="rId7" w:history="1">
        <w:r w:rsidRPr="00813473">
          <w:rPr>
            <w:rStyle w:val="a3"/>
            <w:sz w:val="28"/>
            <w:szCs w:val="28"/>
            <w:lang w:val="uk-UA"/>
          </w:rPr>
          <w:t>https://handmadebase.com/uk/vine-of-beads-their-hands-in-weight/</w:t>
        </w:r>
      </w:hyperlink>
    </w:p>
    <w:p w:rsidR="00080471" w:rsidRPr="00813473" w:rsidRDefault="00080471">
      <w:pPr>
        <w:rPr>
          <w:sz w:val="28"/>
          <w:szCs w:val="28"/>
          <w:lang w:val="uk-UA"/>
        </w:rPr>
      </w:pPr>
      <w:r w:rsidRPr="00813473">
        <w:rPr>
          <w:sz w:val="28"/>
          <w:szCs w:val="28"/>
          <w:lang w:val="uk-UA"/>
        </w:rPr>
        <w:t>3. Виконайте виноградинки.</w:t>
      </w:r>
    </w:p>
    <w:sectPr w:rsidR="00080471" w:rsidRPr="0081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4EC"/>
    <w:multiLevelType w:val="multilevel"/>
    <w:tmpl w:val="3A7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20"/>
    <w:rsid w:val="00080471"/>
    <w:rsid w:val="001A6826"/>
    <w:rsid w:val="00577D20"/>
    <w:rsid w:val="00813473"/>
    <w:rsid w:val="00D82FE3"/>
    <w:rsid w:val="00F9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4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47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andmadebase.com/uk/vine-of-beads-their-hands-in-weig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2020-10-19T16:12:00Z</dcterms:created>
  <dcterms:modified xsi:type="dcterms:W3CDTF">2020-10-19T16:12:00Z</dcterms:modified>
</cp:coreProperties>
</file>