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86" w:rsidRDefault="004F4760" w:rsidP="00BF1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C1167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BF1C86">
        <w:rPr>
          <w:rFonts w:ascii="Times New Roman" w:hAnsi="Times New Roman" w:cs="Times New Roman"/>
          <w:b/>
          <w:sz w:val="28"/>
          <w:szCs w:val="28"/>
          <w:lang w:val="uk-UA"/>
        </w:rPr>
        <w:t>.10.2020р.</w:t>
      </w:r>
    </w:p>
    <w:p w:rsidR="00D534AD" w:rsidRPr="000E7CFF" w:rsidRDefault="00BF1C86" w:rsidP="00BF1C86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CFF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Сутність та види логічних ігор</w:t>
      </w:r>
    </w:p>
    <w:bookmarkEnd w:id="0"/>
    <w:p w:rsidR="00BF1C86" w:rsidRDefault="00BF1C86" w:rsidP="00BF1C86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6C2F" w:rsidRPr="00781B20" w:rsidRDefault="00BF1C86" w:rsidP="00781B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  <w:r w:rsidR="00116C2F" w:rsidRPr="005927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6C2F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076268" w:rsidRPr="00076268" w:rsidRDefault="00076268" w:rsidP="00AD67AD">
      <w:pPr>
        <w:pStyle w:val="a5"/>
        <w:tabs>
          <w:tab w:val="left" w:pos="5898"/>
        </w:tabs>
        <w:spacing w:after="0"/>
        <w:ind w:left="142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076268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ТЕСТ « ЗДІБНОСТІ УЧНЯ»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Мета: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виявити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схильності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учня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того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іншого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роду занять,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рівень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творчого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розвитку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соціальні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здібності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762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Обладнання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роздруковані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аркуші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олівці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ручки.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076268" w:rsidRPr="00D4578F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76268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Інструкція:</w:t>
      </w:r>
      <w:r w:rsidR="00D4578F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 w:rsidR="00D4578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взяти</w:t>
      </w:r>
      <w:r w:rsidRPr="00076268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0762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розграфлений контрольний аркуш з ном</w:t>
      </w:r>
      <w:r w:rsidR="00D4578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ерами запитань, поруч із якими</w:t>
      </w:r>
      <w:r w:rsidRPr="000762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потрібно вписати знак «+», якщо відповідь позитивна, і знак</w:t>
      </w:r>
      <w:r w:rsidR="00D4578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«-» , якщо відповідь негативна</w:t>
      </w:r>
      <w:r w:rsidRPr="00D4578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076268" w:rsidRPr="00D4578F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Контрольний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аркуш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76268" w:rsidRPr="00076268" w:rsidTr="00735C3F"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076268" w:rsidRPr="00076268" w:rsidTr="00735C3F"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076268" w:rsidRPr="00076268" w:rsidTr="00735C3F"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27</w:t>
            </w:r>
          </w:p>
        </w:tc>
      </w:tr>
      <w:tr w:rsidR="00076268" w:rsidRPr="00076268" w:rsidTr="00735C3F"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</w:tr>
      <w:tr w:rsidR="00076268" w:rsidRPr="00076268" w:rsidTr="00735C3F"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63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64" w:type="dxa"/>
          </w:tcPr>
          <w:p w:rsidR="00076268" w:rsidRPr="00076268" w:rsidRDefault="00076268" w:rsidP="00076268">
            <w:pPr>
              <w:pStyle w:val="a5"/>
              <w:tabs>
                <w:tab w:val="left" w:pos="5898"/>
              </w:tabs>
              <w:spacing w:after="0"/>
              <w:ind w:left="142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6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45</w:t>
            </w:r>
          </w:p>
        </w:tc>
      </w:tr>
    </w:tbl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Чи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правда,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що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дитинстві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дуже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любив: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Подовгу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рухливі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ігри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Придумувати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ігри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верховоди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вних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шашки, шахи?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Ламати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іграшки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щоб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подивитися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середині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вірші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співати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пісні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Розмовляти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незнайомими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запитання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Слухати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музику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ритмічно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танцювати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неї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Малювати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спостерігати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як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малюють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інші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Слухати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складати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казки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історії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Чи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подобається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тобі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нині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Займатися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уроках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фізкультури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спортивній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секції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Добровільно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себе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обов'язки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організатора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справ?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Допомагати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друзям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розв'язувати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математичні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завдання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відомі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відкриття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внаходи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Брати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участь в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художній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самодіяльності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Допомагати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іншим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людям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розбиратися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їхніх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проблемах?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дізнаватися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щось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мистецтво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Займатися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ізостудії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мистецькому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гуртку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твори на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вільну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тему?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Чи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одержуєш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особливе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задоволення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боротьби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спортивних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змаганнях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Свого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вміння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керувати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людьми,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розподіляти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роботу?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Розв'язування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складних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математичних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завдань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Полагодження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побутових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електро-або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радіоприладів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сцені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Спілкування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людьми?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Знайомств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із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новими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музичними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інструментами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музичними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творами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Відвідування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художньої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виставки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Переказу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якоїсь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події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прочитаного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побаченого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Тебе часто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тягне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тривалих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фізичних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 у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вимагають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твоєї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ініціативи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наполегливості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Розгадування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математичних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шарад?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Виготовлення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яких-небудь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виробів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(моделей)?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участь у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постановці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спектаклю?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Допомогти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людям,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поспівчувати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їм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Пограти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музичному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інструменті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Помалювати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фарбами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олівцями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вірші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прозу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просто вести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щоденник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можеш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тривалий</w:t>
      </w:r>
      <w:proofErr w:type="spellEnd"/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час: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Займатися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спортом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фізичною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працею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Енергійно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працювати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разом з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іншими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айматися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кресленням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шаховою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комбінацією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Копатися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механізмах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приладах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Піклуватися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молодих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слабких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хворих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людях?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людей,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героїв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книг,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сподобалося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Виконувати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музичні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твори?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Малювати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ліпити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фантазуючи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цьому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076268" w:rsidRPr="00076268" w:rsidRDefault="00076268" w:rsidP="00D703FB">
      <w:pPr>
        <w:pStyle w:val="a5"/>
        <w:numPr>
          <w:ilvl w:val="0"/>
          <w:numId w:val="3"/>
        </w:numPr>
        <w:tabs>
          <w:tab w:val="left" w:pos="589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Готуватися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доповіді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повідомлення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, т</w:t>
      </w:r>
      <w:r w:rsidRPr="000762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</w:t>
      </w:r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ору?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7150C" w:rsidRDefault="0007150C" w:rsidP="008A6B1E">
      <w:pPr>
        <w:pStyle w:val="a5"/>
        <w:tabs>
          <w:tab w:val="left" w:pos="5898"/>
        </w:tabs>
        <w:spacing w:after="0"/>
        <w:ind w:left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268" w:rsidRPr="00076268" w:rsidRDefault="00076268" w:rsidP="008A6B1E">
      <w:pPr>
        <w:pStyle w:val="a5"/>
        <w:tabs>
          <w:tab w:val="left" w:pos="5898"/>
        </w:tabs>
        <w:spacing w:after="0"/>
        <w:ind w:left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Обробка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отриманих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результатів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6268" w:rsidRPr="00D703FB" w:rsidRDefault="00076268" w:rsidP="00D703FB">
      <w:pPr>
        <w:tabs>
          <w:tab w:val="left" w:pos="5898"/>
        </w:tabs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Кожний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стовпчик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контрольного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аркуша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характеризує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один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із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напрямків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розвитку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здібностей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особистості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учня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обробці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даних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підраховується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сума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позитивних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відповідей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кожному </w:t>
      </w:r>
      <w:proofErr w:type="spellStart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стовпчику</w:t>
      </w:r>
      <w:proofErr w:type="spellEnd"/>
      <w:r w:rsidRPr="00D703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076268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І – </w:t>
      </w:r>
      <w:r w:rsidRPr="000762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фізичні (спортивні) ( 1, 10, 19, 28, 37 );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076268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ІІ – </w:t>
      </w:r>
      <w:r w:rsidRPr="000762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організаторські (2, 11, 20, 29, 38);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ІІІ –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математичні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3, 12, 21, 30, 39);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І</w:t>
      </w:r>
      <w:r w:rsidRPr="00076268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конструкторсько-технічні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(4, 13, 22, 31, 40);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68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емоційно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образотворчі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артистичні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gram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( 5</w:t>
      </w:r>
      <w:proofErr w:type="gram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, 14, 23, 32, 41);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76268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І –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комунікативні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( 6</w:t>
      </w:r>
      <w:proofErr w:type="gram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, 15, 24, 33, 42);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76268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ІІ –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музичні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( 7</w:t>
      </w:r>
      <w:proofErr w:type="gram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, 16, 25, 34, 43);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68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ІІІ –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художньо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образотворчі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(8, 17, 26, 35, 44);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iCs/>
          <w:sz w:val="28"/>
          <w:szCs w:val="28"/>
          <w:lang w:val="uk-UA" w:eastAsia="en-US"/>
        </w:rPr>
      </w:pPr>
      <w:r w:rsidRPr="000762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ІХ – </w:t>
      </w:r>
      <w:proofErr w:type="spell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філологічні</w:t>
      </w:r>
      <w:proofErr w:type="spell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076268">
        <w:rPr>
          <w:rFonts w:ascii="Times New Roman" w:eastAsiaTheme="minorHAnsi" w:hAnsi="Times New Roman" w:cs="Times New Roman"/>
          <w:sz w:val="28"/>
          <w:szCs w:val="28"/>
          <w:lang w:eastAsia="en-US"/>
        </w:rPr>
        <w:t>9, 18, 27, 36, 45).</w:t>
      </w:r>
    </w:p>
    <w:p w:rsidR="00076268" w:rsidRPr="00076268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BF1C86" w:rsidRDefault="00BF1C86" w:rsidP="00076268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76268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uk-UA" w:eastAsia="en-US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омашнє завдання.</w:t>
      </w:r>
    </w:p>
    <w:p w:rsidR="00E812C7" w:rsidRPr="00EE69DF" w:rsidRDefault="008B1140" w:rsidP="00EE69DF">
      <w:pPr>
        <w:pStyle w:val="a4"/>
        <w:rPr>
          <w:rFonts w:eastAsia="Times New Roman"/>
          <w:color w:val="000000"/>
        </w:rPr>
      </w:pPr>
      <w:r w:rsidRPr="008B1140">
        <w:rPr>
          <w:rFonts w:cs="Aharoni"/>
          <w:sz w:val="28"/>
          <w:lang w:val="uk-UA"/>
        </w:rPr>
        <w:t xml:space="preserve">Виконаний тест </w:t>
      </w:r>
      <w:r w:rsidR="00BF1C86" w:rsidRPr="008B1140">
        <w:rPr>
          <w:rFonts w:cs="Aharoni"/>
          <w:sz w:val="28"/>
          <w:lang w:val="uk-UA"/>
        </w:rPr>
        <w:t xml:space="preserve">надішліть на </w:t>
      </w:r>
      <w:r w:rsidR="00BF1C86" w:rsidRPr="008B1140">
        <w:rPr>
          <w:rFonts w:cs="Aharoni"/>
          <w:i/>
          <w:sz w:val="28"/>
          <w:u w:val="single"/>
          <w:lang w:val="uk-UA"/>
        </w:rPr>
        <w:t>електронну адресу</w:t>
      </w:r>
      <w:r w:rsidR="00BF1C86" w:rsidRPr="008B1140">
        <w:rPr>
          <w:sz w:val="28"/>
          <w:lang w:val="uk-UA"/>
        </w:rPr>
        <w:t xml:space="preserve"> </w:t>
      </w:r>
      <w:hyperlink r:id="rId6" w:history="1">
        <w:r w:rsidR="00BF1C86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sectPr w:rsidR="00E812C7" w:rsidRPr="00EE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74C"/>
    <w:multiLevelType w:val="hybridMultilevel"/>
    <w:tmpl w:val="54084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B569D"/>
    <w:multiLevelType w:val="hybridMultilevel"/>
    <w:tmpl w:val="9D4CF1E0"/>
    <w:lvl w:ilvl="0" w:tplc="472A9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773D57"/>
    <w:multiLevelType w:val="hybridMultilevel"/>
    <w:tmpl w:val="E0887FB0"/>
    <w:lvl w:ilvl="0" w:tplc="6456B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86"/>
    <w:rsid w:val="0007150C"/>
    <w:rsid w:val="00076268"/>
    <w:rsid w:val="000D1DF6"/>
    <w:rsid w:val="000E7CFF"/>
    <w:rsid w:val="00116C2F"/>
    <w:rsid w:val="004F4760"/>
    <w:rsid w:val="00592765"/>
    <w:rsid w:val="00781B20"/>
    <w:rsid w:val="00897523"/>
    <w:rsid w:val="008A6B1E"/>
    <w:rsid w:val="008B1140"/>
    <w:rsid w:val="00AD67AD"/>
    <w:rsid w:val="00B61C5F"/>
    <w:rsid w:val="00BB43E5"/>
    <w:rsid w:val="00BD576D"/>
    <w:rsid w:val="00BF1C86"/>
    <w:rsid w:val="00D4578F"/>
    <w:rsid w:val="00D534AD"/>
    <w:rsid w:val="00D703FB"/>
    <w:rsid w:val="00DC03C8"/>
    <w:rsid w:val="00E60227"/>
    <w:rsid w:val="00E812C7"/>
    <w:rsid w:val="00EC1167"/>
    <w:rsid w:val="00EE69DF"/>
    <w:rsid w:val="00F34D78"/>
    <w:rsid w:val="00F51801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C86"/>
    <w:rPr>
      <w:color w:val="0563C1" w:themeColor="hyperlink"/>
      <w:u w:val="single"/>
    </w:rPr>
  </w:style>
  <w:style w:type="paragraph" w:styleId="a4">
    <w:name w:val="No Spacing"/>
    <w:uiPriority w:val="1"/>
    <w:qFormat/>
    <w:rsid w:val="00BF1C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C86"/>
    <w:rPr>
      <w:color w:val="0563C1" w:themeColor="hyperlink"/>
      <w:u w:val="single"/>
    </w:rPr>
  </w:style>
  <w:style w:type="paragraph" w:styleId="a4">
    <w:name w:val="No Spacing"/>
    <w:uiPriority w:val="1"/>
    <w:qFormat/>
    <w:rsid w:val="00BF1C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nyk_olha@szosh14.kr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Ольджан</dc:creator>
  <cp:lastModifiedBy>МАРИНА</cp:lastModifiedBy>
  <cp:revision>2</cp:revision>
  <dcterms:created xsi:type="dcterms:W3CDTF">2020-10-15T06:18:00Z</dcterms:created>
  <dcterms:modified xsi:type="dcterms:W3CDTF">2020-10-15T06:18:00Z</dcterms:modified>
</cp:coreProperties>
</file>