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E96" w:rsidRPr="00F02E96" w:rsidRDefault="00F02E96" w:rsidP="00F02E96">
      <w:pPr>
        <w:spacing w:before="100" w:beforeAutospacing="1" w:after="100" w:afterAutospacing="1" w:line="240" w:lineRule="auto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02E9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Бережімо</w:t>
      </w:r>
      <w:proofErr w:type="spellEnd"/>
      <w:r w:rsidRPr="00F02E9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наш скарб - </w:t>
      </w:r>
      <w:proofErr w:type="spellStart"/>
      <w:proofErr w:type="gramStart"/>
      <w:r w:rsidRPr="00F02E9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proofErr w:type="gramEnd"/>
      <w:r w:rsidRPr="00F02E9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ідну</w:t>
      </w:r>
      <w:proofErr w:type="spellEnd"/>
      <w:r w:rsidRPr="00F02E9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02E9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мову</w:t>
      </w:r>
      <w:proofErr w:type="spellEnd"/>
      <w:r w:rsidRPr="00F02E9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! </w:t>
      </w:r>
      <w:r w:rsidRPr="00F02E96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F02E9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Під таким гаслом  </w:t>
      </w:r>
      <w:r w:rsidRPr="00F02E96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20 - 21 лютого у закладі проведено ряд заходів з нагоди Міжнародного дня рідної мови, під час яких </w:t>
      </w:r>
      <w:proofErr w:type="spellStart"/>
      <w:r w:rsidRPr="00F02E96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яких</w:t>
      </w:r>
      <w:proofErr w:type="spellEnd"/>
      <w:r w:rsidRPr="00F02E96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учні поглиблювали свої знання про мову, її розвиток, місце серед інших мов світу, а також знайомилися зі шляхами підвищення культури мовлення, з мовними обов’язками громадян, з державними документами, що стосуються української мови.</w:t>
      </w:r>
      <w:r w:rsidRPr="00F02E9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Усі заходи  були підпорядковані єдиній виховній меті: шанувати, розвивати українське слово, дбати про красу і багатство української мови.</w:t>
      </w:r>
    </w:p>
    <w:tbl>
      <w:tblPr>
        <w:tblStyle w:val="a3"/>
        <w:tblW w:w="0" w:type="auto"/>
        <w:tblLook w:val="04A0"/>
      </w:tblPr>
      <w:tblGrid>
        <w:gridCol w:w="657"/>
        <w:gridCol w:w="7690"/>
        <w:gridCol w:w="2074"/>
      </w:tblGrid>
      <w:tr w:rsidR="00F02E96" w:rsidTr="00F02E96">
        <w:tc>
          <w:tcPr>
            <w:tcW w:w="0" w:type="auto"/>
          </w:tcPr>
          <w:p w:rsidR="00F02E96" w:rsidRPr="00F02E96" w:rsidRDefault="00F02E96" w:rsidP="00F02E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0" w:type="auto"/>
          </w:tcPr>
          <w:p w:rsidR="00F02E96" w:rsidRPr="00F02E96" w:rsidRDefault="00F02E96" w:rsidP="00F02E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заходу</w:t>
            </w:r>
          </w:p>
        </w:tc>
        <w:tc>
          <w:tcPr>
            <w:tcW w:w="0" w:type="auto"/>
          </w:tcPr>
          <w:p w:rsidR="00F02E96" w:rsidRPr="00F02E96" w:rsidRDefault="00F02E96" w:rsidP="00F02E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Відповідальний</w:t>
            </w:r>
          </w:p>
        </w:tc>
      </w:tr>
      <w:tr w:rsidR="00F02E96" w:rsidTr="00F02E96">
        <w:tc>
          <w:tcPr>
            <w:tcW w:w="0" w:type="auto"/>
          </w:tcPr>
          <w:p w:rsidR="00F02E96" w:rsidRPr="00F02E96" w:rsidRDefault="00F02E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</w:tcPr>
          <w:p w:rsidR="00F02E96" w:rsidRPr="00F02E96" w:rsidRDefault="00F02E96" w:rsidP="00F02E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02E96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Тематична </w:t>
            </w:r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виставка художньої та публіцистичної літератури: “О, мово моя, душа голосна України…” у шкільній бібліотеці</w:t>
            </w:r>
          </w:p>
        </w:tc>
        <w:tc>
          <w:tcPr>
            <w:tcW w:w="0" w:type="auto"/>
          </w:tcPr>
          <w:p w:rsidR="00F02E96" w:rsidRPr="00F02E96" w:rsidRDefault="00F02E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Мотузова</w:t>
            </w:r>
            <w:proofErr w:type="spellEnd"/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Н.М.</w:t>
            </w:r>
          </w:p>
        </w:tc>
      </w:tr>
      <w:tr w:rsidR="00F02E96" w:rsidTr="00F02E96">
        <w:tc>
          <w:tcPr>
            <w:tcW w:w="0" w:type="auto"/>
          </w:tcPr>
          <w:p w:rsidR="00F02E96" w:rsidRPr="00F02E96" w:rsidRDefault="00F02E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</w:tcPr>
          <w:p w:rsidR="00F02E96" w:rsidRPr="00F02E96" w:rsidRDefault="00F02E96" w:rsidP="00F02E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Інформаційна  хвилинка </w:t>
            </w:r>
            <w:proofErr w:type="spellStart"/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“Українська</w:t>
            </w:r>
            <w:proofErr w:type="spellEnd"/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мова у </w:t>
            </w:r>
            <w:proofErr w:type="spellStart"/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світі”</w:t>
            </w:r>
            <w:proofErr w:type="spellEnd"/>
          </w:p>
        </w:tc>
        <w:tc>
          <w:tcPr>
            <w:tcW w:w="0" w:type="auto"/>
          </w:tcPr>
          <w:p w:rsidR="00F02E96" w:rsidRPr="00F02E96" w:rsidRDefault="00F02E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Учителі-словесники</w:t>
            </w:r>
          </w:p>
        </w:tc>
      </w:tr>
      <w:tr w:rsidR="00F02E96" w:rsidTr="00F02E96">
        <w:tc>
          <w:tcPr>
            <w:tcW w:w="0" w:type="auto"/>
          </w:tcPr>
          <w:p w:rsidR="00F02E96" w:rsidRPr="00F02E96" w:rsidRDefault="00F02E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</w:tcPr>
          <w:p w:rsidR="00F02E96" w:rsidRPr="00F02E96" w:rsidRDefault="00F02E96" w:rsidP="00F02E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02E96">
              <w:rPr>
                <w:rFonts w:ascii="Times New Roman" w:hAnsi="Times New Roman" w:cs="Times New Roman"/>
                <w:sz w:val="24"/>
                <w:szCs w:val="24"/>
              </w:rPr>
              <w:t>Виготовлення</w:t>
            </w:r>
            <w:proofErr w:type="spellEnd"/>
            <w:r w:rsidRPr="00F02E96">
              <w:rPr>
                <w:rFonts w:ascii="Times New Roman" w:hAnsi="Times New Roman" w:cs="Times New Roman"/>
                <w:sz w:val="24"/>
                <w:szCs w:val="24"/>
              </w:rPr>
              <w:t xml:space="preserve">  макету дерева </w:t>
            </w:r>
            <w:proofErr w:type="spellStart"/>
            <w:r w:rsidRPr="00F02E9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F02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2E96">
              <w:rPr>
                <w:rFonts w:ascii="Times New Roman" w:hAnsi="Times New Roman" w:cs="Times New Roman"/>
                <w:sz w:val="24"/>
                <w:szCs w:val="24"/>
              </w:rPr>
              <w:t>висловами</w:t>
            </w:r>
            <w:proofErr w:type="spellEnd"/>
            <w:r w:rsidRPr="00F02E96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F02E96">
              <w:rPr>
                <w:rFonts w:ascii="Times New Roman" w:hAnsi="Times New Roman" w:cs="Times New Roman"/>
                <w:sz w:val="24"/>
                <w:szCs w:val="24"/>
              </w:rPr>
              <w:t>мову</w:t>
            </w:r>
            <w:proofErr w:type="spellEnd"/>
            <w:r w:rsidRPr="00F02E96">
              <w:rPr>
                <w:rFonts w:ascii="Times New Roman" w:hAnsi="Times New Roman" w:cs="Times New Roman"/>
                <w:sz w:val="24"/>
                <w:szCs w:val="24"/>
              </w:rPr>
              <w:t xml:space="preserve"> “Дерево </w:t>
            </w:r>
            <w:proofErr w:type="spellStart"/>
            <w:r w:rsidRPr="00F02E96">
              <w:rPr>
                <w:rFonts w:ascii="Times New Roman" w:hAnsi="Times New Roman" w:cs="Times New Roman"/>
                <w:sz w:val="24"/>
                <w:szCs w:val="24"/>
              </w:rPr>
              <w:t>мови</w:t>
            </w:r>
            <w:proofErr w:type="spellEnd"/>
            <w:r w:rsidRPr="00F02E96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0" w:type="auto"/>
          </w:tcPr>
          <w:p w:rsidR="00F02E96" w:rsidRPr="00F02E96" w:rsidRDefault="00F02E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Кафалінос</w:t>
            </w:r>
            <w:proofErr w:type="spellEnd"/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Н.М.</w:t>
            </w:r>
          </w:p>
        </w:tc>
      </w:tr>
      <w:tr w:rsidR="00F02E96" w:rsidTr="00F02E96">
        <w:tc>
          <w:tcPr>
            <w:tcW w:w="0" w:type="auto"/>
          </w:tcPr>
          <w:p w:rsidR="00F02E96" w:rsidRPr="00F02E96" w:rsidRDefault="00F02E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0" w:type="auto"/>
          </w:tcPr>
          <w:p w:rsidR="00F02E96" w:rsidRPr="00F02E96" w:rsidRDefault="00F02E96" w:rsidP="00F02E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02E96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Pr="00F02E96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proofErr w:type="spellStart"/>
            <w:r w:rsidRPr="00F02E96">
              <w:rPr>
                <w:rFonts w:ascii="Times New Roman" w:hAnsi="Times New Roman" w:cs="Times New Roman"/>
                <w:sz w:val="24"/>
                <w:szCs w:val="24"/>
              </w:rPr>
              <w:t>Мовознавче</w:t>
            </w:r>
            <w:proofErr w:type="spellEnd"/>
            <w:r w:rsidRPr="00F02E96">
              <w:rPr>
                <w:rFonts w:ascii="Times New Roman" w:hAnsi="Times New Roman" w:cs="Times New Roman"/>
                <w:sz w:val="24"/>
                <w:szCs w:val="24"/>
              </w:rPr>
              <w:t xml:space="preserve"> кафе «Словечко»</w:t>
            </w:r>
          </w:p>
        </w:tc>
        <w:tc>
          <w:tcPr>
            <w:tcW w:w="0" w:type="auto"/>
          </w:tcPr>
          <w:p w:rsidR="00F02E96" w:rsidRPr="00F02E96" w:rsidRDefault="00F02E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Кадрова О.В.</w:t>
            </w:r>
          </w:p>
        </w:tc>
      </w:tr>
      <w:tr w:rsidR="00F02E96" w:rsidTr="00F02E96">
        <w:tc>
          <w:tcPr>
            <w:tcW w:w="0" w:type="auto"/>
          </w:tcPr>
          <w:p w:rsidR="00F02E96" w:rsidRPr="00F02E96" w:rsidRDefault="00F02E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0" w:type="auto"/>
          </w:tcPr>
          <w:p w:rsidR="00F02E96" w:rsidRPr="00F02E96" w:rsidRDefault="00F02E96" w:rsidP="00F02E9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0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</w:t>
            </w:r>
            <w:proofErr w:type="spellStart"/>
            <w:r w:rsidRPr="00F0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Казкар</w:t>
            </w:r>
            <w:proofErr w:type="spellEnd"/>
            <w:r w:rsidRPr="00F0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</w:t>
            </w:r>
            <w:proofErr w:type="spellStart"/>
            <w:r w:rsidRPr="00F0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Пригоди</w:t>
            </w:r>
            <w:proofErr w:type="spellEnd"/>
            <w:r w:rsidRPr="00F0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</w:t>
            </w:r>
            <w:proofErr w:type="spellStart"/>
            <w:proofErr w:type="gramStart"/>
            <w:r w:rsidRPr="00F0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країн</w:t>
            </w:r>
            <w:proofErr w:type="gramEnd"/>
            <w:r w:rsidRPr="00F0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proofErr w:type="spellEnd"/>
            <w:r w:rsidRPr="00F0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0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частин</w:t>
            </w:r>
            <w:proofErr w:type="spellEnd"/>
            <w:r w:rsidRPr="00F0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0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мови</w:t>
            </w:r>
            <w:proofErr w:type="spellEnd"/>
            <w:r w:rsidRPr="00F0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</w:tcPr>
          <w:p w:rsidR="00F02E96" w:rsidRPr="00F02E96" w:rsidRDefault="00F02E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Бондаренко А.С.</w:t>
            </w:r>
          </w:p>
        </w:tc>
      </w:tr>
      <w:tr w:rsidR="00F02E96" w:rsidTr="00F02E96">
        <w:tc>
          <w:tcPr>
            <w:tcW w:w="0" w:type="auto"/>
          </w:tcPr>
          <w:p w:rsidR="00F02E96" w:rsidRPr="00F02E96" w:rsidRDefault="00F02E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0" w:type="auto"/>
          </w:tcPr>
          <w:p w:rsidR="00F02E96" w:rsidRPr="00F02E96" w:rsidRDefault="00F02E96" w:rsidP="00F02E96">
            <w:pPr>
              <w:spacing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proofErr w:type="spellStart"/>
            <w:r w:rsidRPr="00F02E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Написання</w:t>
            </w:r>
            <w:proofErr w:type="spellEnd"/>
            <w:r w:rsidRPr="00F02E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диктанту </w:t>
            </w:r>
            <w:proofErr w:type="spellStart"/>
            <w:r w:rsidRPr="00F02E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єдності</w:t>
            </w:r>
            <w:proofErr w:type="spellEnd"/>
            <w:r w:rsidRPr="00F02E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F02E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українською</w:t>
            </w:r>
            <w:proofErr w:type="spellEnd"/>
            <w:r w:rsidRPr="00F02E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02E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мовою</w:t>
            </w:r>
            <w:proofErr w:type="spellEnd"/>
            <w:r w:rsidRPr="00F02E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</w:tcPr>
          <w:p w:rsidR="00F02E96" w:rsidRPr="00F02E96" w:rsidRDefault="00F02E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Нікішаєва</w:t>
            </w:r>
            <w:proofErr w:type="spellEnd"/>
            <w:r w:rsidRPr="00F02E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А.Є.</w:t>
            </w:r>
          </w:p>
        </w:tc>
      </w:tr>
    </w:tbl>
    <w:p w:rsidR="008464D7" w:rsidRPr="00F02E96" w:rsidRDefault="00F02E96">
      <w:pPr>
        <w:rPr>
          <w:lang w:val="uk-UA"/>
        </w:rPr>
      </w:pPr>
      <w:r w:rsidRPr="00F02E96">
        <w:rPr>
          <w:noProof/>
          <w:lang w:val="en-US"/>
        </w:rPr>
        <w:drawing>
          <wp:inline distT="0" distB="0" distL="0" distR="0">
            <wp:extent cx="6457950" cy="47053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4D7" w:rsidRPr="00F02E96" w:rsidSect="00F02E9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2E96"/>
    <w:rsid w:val="002208DD"/>
    <w:rsid w:val="003A47EC"/>
    <w:rsid w:val="004403BC"/>
    <w:rsid w:val="008464D7"/>
    <w:rsid w:val="008C6272"/>
    <w:rsid w:val="00B51030"/>
    <w:rsid w:val="00BC794B"/>
    <w:rsid w:val="00E60DF1"/>
    <w:rsid w:val="00F02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E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2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880</Characters>
  <Application>Microsoft Office Word</Application>
  <DocSecurity>0</DocSecurity>
  <Lines>7</Lines>
  <Paragraphs>2</Paragraphs>
  <ScaleCrop>false</ScaleCrop>
  <Company>Home</Company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Admin</cp:lastModifiedBy>
  <cp:revision>2</cp:revision>
  <dcterms:created xsi:type="dcterms:W3CDTF">2020-02-24T16:46:00Z</dcterms:created>
  <dcterms:modified xsi:type="dcterms:W3CDTF">2020-02-24T16:46:00Z</dcterms:modified>
</cp:coreProperties>
</file>