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48" w:rsidRPr="000F29F0" w:rsidRDefault="00B954B1" w:rsidP="000F29F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F29F0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B954B1" w:rsidRPr="00A7433E" w:rsidRDefault="00B954B1" w:rsidP="000F29F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743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«Формування загальнокультурної грамотності учнів у контексті ключових </w:t>
      </w:r>
      <w:proofErr w:type="spellStart"/>
      <w:r w:rsidRPr="00A7433E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компетентностей</w:t>
      </w:r>
      <w:proofErr w:type="spellEnd"/>
      <w:r w:rsidRPr="00A743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НУШ»</w:t>
      </w:r>
    </w:p>
    <w:p w:rsidR="00B954B1" w:rsidRDefault="00B954B1" w:rsidP="00DC20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Лілія Іванченко,</w:t>
      </w:r>
      <w:r w:rsidR="009F00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музичного мистецтва та мистецтва </w:t>
      </w:r>
    </w:p>
    <w:p w:rsidR="00B954B1" w:rsidRDefault="00B954B1" w:rsidP="00B954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Спеціалізован</w:t>
      </w:r>
      <w:r w:rsidR="009F00AF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</w:t>
      </w:r>
      <w:r w:rsidR="009F00AF">
        <w:rPr>
          <w:rFonts w:ascii="Times New Roman" w:hAnsi="Times New Roman" w:cs="Times New Roman"/>
          <w:sz w:val="28"/>
          <w:szCs w:val="28"/>
          <w:lang w:val="uk-UA"/>
        </w:rPr>
        <w:t>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школа І-ІІІ ступенів №14 </w:t>
      </w:r>
    </w:p>
    <w:p w:rsidR="00B954B1" w:rsidRDefault="00B954B1" w:rsidP="00B954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Кіровоградської міської ради Кіровоградської області </w:t>
      </w:r>
    </w:p>
    <w:p w:rsidR="009F00AF" w:rsidRDefault="009F00AF" w:rsidP="009F00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DC2050" w:rsidRPr="009F00AF" w:rsidRDefault="009F00AF" w:rsidP="009F00A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C2050" w:rsidRPr="009F00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Дана стаття розкриває можливості формування ключової життєвої компетентності  Нової української школи </w:t>
      </w:r>
      <w:r w:rsidRPr="009F00AF">
        <w:rPr>
          <w:rFonts w:ascii="Times New Roman" w:hAnsi="Times New Roman" w:cs="Times New Roman"/>
          <w:i/>
          <w:sz w:val="28"/>
          <w:szCs w:val="28"/>
          <w:lang w:val="uk-UA"/>
        </w:rPr>
        <w:t>– загальнокультурна грамотність,</w:t>
      </w:r>
      <w:r w:rsidR="00DC2050" w:rsidRPr="009F00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ї</w:t>
      </w:r>
      <w:r w:rsidRPr="009F00AF"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r w:rsidR="00DC2050" w:rsidRPr="009F00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взаємозв’язок та взаємозалежність на одному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</w:t>
      </w:r>
      <w:r w:rsidRPr="009F00AF">
        <w:rPr>
          <w:rFonts w:ascii="Times New Roman" w:hAnsi="Times New Roman" w:cs="Times New Roman"/>
          <w:i/>
          <w:sz w:val="28"/>
          <w:szCs w:val="28"/>
          <w:lang w:val="uk-UA"/>
        </w:rPr>
        <w:t>предмет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ів </w:t>
      </w:r>
      <w:r w:rsidR="00DC2050" w:rsidRPr="009F00AF">
        <w:rPr>
          <w:rFonts w:ascii="Times New Roman" w:hAnsi="Times New Roman" w:cs="Times New Roman"/>
          <w:i/>
          <w:sz w:val="28"/>
          <w:szCs w:val="28"/>
          <w:lang w:val="uk-UA"/>
        </w:rPr>
        <w:t>ЗНЗ –</w:t>
      </w:r>
      <w:r w:rsidRPr="009F00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C2050" w:rsidRPr="009F00AF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Pr="009F00AF">
        <w:rPr>
          <w:rFonts w:ascii="Times New Roman" w:hAnsi="Times New Roman" w:cs="Times New Roman"/>
          <w:i/>
          <w:sz w:val="28"/>
          <w:szCs w:val="28"/>
          <w:lang w:val="uk-UA"/>
        </w:rPr>
        <w:t>Мистецтво»</w:t>
      </w:r>
      <w:r w:rsidR="00DC2050" w:rsidRPr="009F00AF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F00AF" w:rsidRPr="000F29F0" w:rsidRDefault="009F00AF" w:rsidP="009F00A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F00A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9F00AF">
        <w:rPr>
          <w:rFonts w:ascii="Times New Roman" w:hAnsi="Times New Roman" w:cs="Times New Roman"/>
          <w:b/>
          <w:i/>
          <w:sz w:val="28"/>
          <w:szCs w:val="28"/>
          <w:u w:val="single"/>
        </w:rPr>
        <w:t>Ключові</w:t>
      </w:r>
      <w:proofErr w:type="spellEnd"/>
      <w:r w:rsidRPr="009F00A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слова</w:t>
      </w:r>
      <w:r w:rsidRPr="009F00A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F00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F00AF">
        <w:rPr>
          <w:rFonts w:ascii="Times New Roman" w:hAnsi="Times New Roman" w:cs="Times New Roman"/>
          <w:i/>
          <w:sz w:val="28"/>
          <w:szCs w:val="28"/>
        </w:rPr>
        <w:t>компетентн</w:t>
      </w:r>
      <w:r w:rsidR="00E608B9">
        <w:rPr>
          <w:rFonts w:ascii="Times New Roman" w:hAnsi="Times New Roman" w:cs="Times New Roman"/>
          <w:i/>
          <w:sz w:val="28"/>
          <w:szCs w:val="28"/>
          <w:lang w:val="uk-UA"/>
        </w:rPr>
        <w:t>ість</w:t>
      </w:r>
      <w:proofErr w:type="spellEnd"/>
      <w:r w:rsidR="00E608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9F00AF">
        <w:rPr>
          <w:rFonts w:ascii="Times New Roman" w:hAnsi="Times New Roman" w:cs="Times New Roman"/>
          <w:i/>
          <w:sz w:val="28"/>
          <w:szCs w:val="28"/>
        </w:rPr>
        <w:t>загальнокультурна</w:t>
      </w:r>
      <w:proofErr w:type="spellEnd"/>
      <w:r w:rsidRPr="009F00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00AF">
        <w:rPr>
          <w:rFonts w:ascii="Times New Roman" w:hAnsi="Times New Roman" w:cs="Times New Roman"/>
          <w:i/>
          <w:sz w:val="28"/>
          <w:szCs w:val="28"/>
        </w:rPr>
        <w:t>грамотність</w:t>
      </w:r>
      <w:proofErr w:type="spellEnd"/>
      <w:r w:rsidRPr="009F00A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F29F0" w:rsidRPr="009F00AF">
        <w:rPr>
          <w:rFonts w:ascii="Times New Roman" w:hAnsi="Times New Roman" w:cs="Times New Roman"/>
          <w:i/>
          <w:sz w:val="28"/>
          <w:szCs w:val="28"/>
        </w:rPr>
        <w:t>загальнокультурна</w:t>
      </w:r>
      <w:proofErr w:type="spellEnd"/>
      <w:r w:rsidR="000F29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F29F0" w:rsidRPr="009F00AF">
        <w:rPr>
          <w:rFonts w:ascii="Times New Roman" w:hAnsi="Times New Roman" w:cs="Times New Roman"/>
          <w:i/>
          <w:sz w:val="28"/>
          <w:szCs w:val="28"/>
        </w:rPr>
        <w:t>компетентн</w:t>
      </w:r>
      <w:r w:rsidR="000F29F0">
        <w:rPr>
          <w:rFonts w:ascii="Times New Roman" w:hAnsi="Times New Roman" w:cs="Times New Roman"/>
          <w:i/>
          <w:sz w:val="28"/>
          <w:szCs w:val="28"/>
          <w:lang w:val="uk-UA"/>
        </w:rPr>
        <w:t>ість</w:t>
      </w:r>
      <w:proofErr w:type="spellEnd"/>
      <w:r w:rsidR="000F29F0">
        <w:rPr>
          <w:rFonts w:ascii="Times New Roman" w:hAnsi="Times New Roman" w:cs="Times New Roman"/>
          <w:i/>
          <w:sz w:val="28"/>
          <w:szCs w:val="28"/>
          <w:lang w:val="uk-UA"/>
        </w:rPr>
        <w:t>, мистецтво.</w:t>
      </w:r>
    </w:p>
    <w:p w:rsidR="000F0BE2" w:rsidRDefault="000F0BE2" w:rsidP="000F0BE2">
      <w:pPr>
        <w:spacing w:after="0" w:line="360" w:lineRule="auto"/>
        <w:jc w:val="both"/>
        <w:rPr>
          <w:rStyle w:val="rvts44"/>
          <w:lang w:val="en-US"/>
        </w:rPr>
      </w:pPr>
      <w:r>
        <w:rPr>
          <w:rStyle w:val="rvts44"/>
          <w:lang w:val="uk-UA"/>
        </w:rPr>
        <w:t xml:space="preserve"> </w:t>
      </w:r>
    </w:p>
    <w:p w:rsidR="000F0BE2" w:rsidRDefault="000F0BE2" w:rsidP="000F0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Annotation.</w:t>
      </w:r>
      <w:proofErr w:type="gramEnd"/>
    </w:p>
    <w:p w:rsidR="000F0BE2" w:rsidRPr="000F0BE2" w:rsidRDefault="000F0BE2" w:rsidP="000F0BE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F0BE2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This article reveals the possibilities of formation the key life competence of the New Ukrainian School - the universal literacy and its interconnection and interdependence in one of the subjects of the secondary </w:t>
      </w:r>
      <w:proofErr w:type="gramStart"/>
      <w:r w:rsidRPr="000F0BE2">
        <w:rPr>
          <w:rFonts w:ascii="Times New Roman" w:hAnsi="Times New Roman" w:cs="Times New Roman"/>
          <w:i/>
          <w:sz w:val="28"/>
          <w:szCs w:val="28"/>
          <w:lang w:val="en-US"/>
        </w:rPr>
        <w:t>school  which</w:t>
      </w:r>
      <w:proofErr w:type="gramEnd"/>
      <w:r w:rsidRPr="000F0BE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is called </w:t>
      </w:r>
      <w:bookmarkStart w:id="0" w:name="_GoBack"/>
      <w:bookmarkEnd w:id="0"/>
      <w:r w:rsidRPr="000F0BE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"Art".</w:t>
      </w:r>
    </w:p>
    <w:p w:rsidR="000F0BE2" w:rsidRDefault="000F0BE2" w:rsidP="000F0BE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31DA6">
        <w:rPr>
          <w:rFonts w:ascii="Times New Roman" w:hAnsi="Times New Roman" w:cs="Times New Roman"/>
          <w:sz w:val="28"/>
          <w:szCs w:val="28"/>
          <w:lang w:val="en-US"/>
        </w:rPr>
        <w:t xml:space="preserve">    </w:t>
      </w:r>
      <w:r w:rsidRPr="000F0BE2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Key words:</w:t>
      </w:r>
      <w:r w:rsidRPr="000F0BE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competence, cultural literacy, cultural competence, art.</w:t>
      </w:r>
    </w:p>
    <w:p w:rsidR="000F0BE2" w:rsidRPr="000F0BE2" w:rsidRDefault="000F0BE2" w:rsidP="000F0BE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F0BE2" w:rsidRDefault="00792284" w:rsidP="000F0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29F0">
        <w:rPr>
          <w:rStyle w:val="rvts44"/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F29F0" w:rsidRPr="000F29F0">
        <w:rPr>
          <w:rFonts w:ascii="Times New Roman" w:hAnsi="Times New Roman" w:cs="Times New Roman"/>
          <w:sz w:val="28"/>
          <w:szCs w:val="28"/>
          <w:lang w:val="uk-UA"/>
        </w:rPr>
        <w:t>Для особистої реалізації, розвитку та життєвого успіху людині необхідні певні ключові компетентності</w:t>
      </w:r>
      <w:r w:rsidR="000F29F0" w:rsidRPr="000F29F0">
        <w:rPr>
          <w:lang w:val="uk-UA"/>
        </w:rPr>
        <w:t xml:space="preserve"> </w:t>
      </w:r>
      <w:r w:rsidR="000F29F0" w:rsidRPr="000F29F0">
        <w:rPr>
          <w:rFonts w:ascii="Times New Roman" w:hAnsi="Times New Roman" w:cs="Times New Roman"/>
          <w:sz w:val="28"/>
          <w:szCs w:val="28"/>
          <w:lang w:val="uk-UA"/>
        </w:rPr>
        <w:t xml:space="preserve">(лат. </w:t>
      </w:r>
      <w:proofErr w:type="spellStart"/>
      <w:proofErr w:type="gramStart"/>
      <w:r w:rsidR="000F29F0" w:rsidRPr="000F29F0">
        <w:rPr>
          <w:rFonts w:ascii="Times New Roman" w:hAnsi="Times New Roman" w:cs="Times New Roman"/>
          <w:sz w:val="28"/>
          <w:szCs w:val="28"/>
        </w:rPr>
        <w:t>competentia</w:t>
      </w:r>
      <w:proofErr w:type="spellEnd"/>
      <w:r w:rsidR="000F29F0" w:rsidRPr="000F29F0">
        <w:rPr>
          <w:rFonts w:ascii="Times New Roman" w:hAnsi="Times New Roman" w:cs="Times New Roman"/>
          <w:sz w:val="28"/>
          <w:szCs w:val="28"/>
          <w:lang w:val="uk-UA"/>
        </w:rPr>
        <w:t xml:space="preserve"> — узгодженість, </w:t>
      </w:r>
      <w:proofErr w:type="spellStart"/>
      <w:r w:rsidR="000F29F0" w:rsidRPr="000F29F0">
        <w:rPr>
          <w:rFonts w:ascii="Times New Roman" w:hAnsi="Times New Roman" w:cs="Times New Roman"/>
          <w:sz w:val="28"/>
          <w:szCs w:val="28"/>
          <w:lang w:val="uk-UA"/>
        </w:rPr>
        <w:t>сорозмірність</w:t>
      </w:r>
      <w:proofErr w:type="spellEnd"/>
      <w:r w:rsidR="000F29F0" w:rsidRPr="000F29F0">
        <w:rPr>
          <w:rFonts w:ascii="Times New Roman" w:hAnsi="Times New Roman" w:cs="Times New Roman"/>
          <w:sz w:val="28"/>
          <w:szCs w:val="28"/>
          <w:lang w:val="uk-UA"/>
        </w:rPr>
        <w:t>).</w:t>
      </w:r>
      <w:proofErr w:type="gramEnd"/>
      <w:r w:rsidR="000F29F0">
        <w:rPr>
          <w:rStyle w:val="rvts4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2284">
        <w:rPr>
          <w:rStyle w:val="rvts44"/>
          <w:rFonts w:ascii="Times New Roman" w:hAnsi="Times New Roman" w:cs="Times New Roman"/>
          <w:sz w:val="28"/>
          <w:szCs w:val="28"/>
          <w:lang w:val="uk-UA"/>
        </w:rPr>
        <w:t>Компетентність</w:t>
      </w:r>
      <w:r w:rsidRPr="00792284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- динамічна комбінація знань, умінь, навичок, способів мислення, поглядів, цінностей, інших особистих якостей, що визначає здатність особи успішно соціалізуватися, провадити професійну та/або подальшу навчальну діяльність. </w:t>
      </w:r>
      <w:r w:rsidR="00F6772D" w:rsidRPr="00F6772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F6772D" w:rsidRPr="00F6772D">
        <w:rPr>
          <w:rFonts w:ascii="Times New Roman" w:hAnsi="Times New Roman" w:cs="Times New Roman"/>
          <w:sz w:val="28"/>
          <w:szCs w:val="28"/>
        </w:rPr>
        <w:t>Законі</w:t>
      </w:r>
      <w:proofErr w:type="spellEnd"/>
      <w:r w:rsidR="00F6772D" w:rsidRPr="00F6772D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F6772D" w:rsidRPr="00F6772D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F6772D" w:rsidRPr="00F6772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6772D" w:rsidRPr="00F6772D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="00F6772D" w:rsidRPr="00F6772D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F6772D" w:rsidRPr="00F6772D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F6772D" w:rsidRPr="00F6772D">
        <w:rPr>
          <w:rFonts w:ascii="Times New Roman" w:hAnsi="Times New Roman" w:cs="Times New Roman"/>
          <w:sz w:val="28"/>
          <w:szCs w:val="28"/>
        </w:rPr>
        <w:t xml:space="preserve"> компетентностей.</w:t>
      </w:r>
      <w:r w:rsidR="00F67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772D" w:rsidRPr="00F6772D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F6772D" w:rsidRPr="00F6772D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="00F6772D" w:rsidRPr="00F6772D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="00F6772D" w:rsidRPr="00F67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72D" w:rsidRPr="00F6772D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F6772D" w:rsidRPr="00F67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72D" w:rsidRPr="00F6772D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="00F6772D" w:rsidRPr="00F67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72D" w:rsidRPr="00F6772D">
        <w:rPr>
          <w:rFonts w:ascii="Times New Roman" w:hAnsi="Times New Roman" w:cs="Times New Roman"/>
          <w:sz w:val="28"/>
          <w:szCs w:val="28"/>
        </w:rPr>
        <w:t>загальнокультурна</w:t>
      </w:r>
      <w:proofErr w:type="spellEnd"/>
      <w:r w:rsidR="00F6772D" w:rsidRPr="00F67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72D" w:rsidRPr="00F6772D">
        <w:rPr>
          <w:rFonts w:ascii="Times New Roman" w:hAnsi="Times New Roman" w:cs="Times New Roman"/>
          <w:sz w:val="28"/>
          <w:szCs w:val="28"/>
        </w:rPr>
        <w:t>грамотність</w:t>
      </w:r>
      <w:proofErr w:type="spellEnd"/>
      <w:r w:rsidR="00F6772D" w:rsidRPr="00F677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6772D" w:rsidRPr="00F6772D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="00F6772D" w:rsidRPr="00F67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72D" w:rsidRPr="00F6772D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="00F6772D" w:rsidRPr="00F67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72D" w:rsidRPr="00F6772D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="00F6772D" w:rsidRPr="00F67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72D" w:rsidRPr="00F6772D">
        <w:rPr>
          <w:rFonts w:ascii="Times New Roman" w:hAnsi="Times New Roman" w:cs="Times New Roman"/>
          <w:sz w:val="28"/>
          <w:szCs w:val="28"/>
        </w:rPr>
        <w:t>глибоке</w:t>
      </w:r>
      <w:proofErr w:type="spellEnd"/>
      <w:r w:rsidR="00F6772D" w:rsidRPr="00F67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72D" w:rsidRPr="00F6772D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="00F6772D" w:rsidRPr="00F67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72D" w:rsidRPr="00F6772D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="00F6772D" w:rsidRPr="00F67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72D" w:rsidRPr="00F6772D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="00F6772D" w:rsidRPr="00F67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72D" w:rsidRPr="00F6772D">
        <w:rPr>
          <w:rFonts w:ascii="Times New Roman" w:hAnsi="Times New Roman" w:cs="Times New Roman"/>
          <w:sz w:val="28"/>
          <w:szCs w:val="28"/>
        </w:rPr>
        <w:t>ідентичності</w:t>
      </w:r>
      <w:proofErr w:type="spellEnd"/>
      <w:r w:rsidR="00F6772D" w:rsidRPr="00F6772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proofErr w:type="gramStart"/>
      <w:r w:rsidR="00F6772D" w:rsidRPr="00F677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6772D" w:rsidRPr="00F6772D">
        <w:rPr>
          <w:rFonts w:ascii="Times New Roman" w:hAnsi="Times New Roman" w:cs="Times New Roman"/>
          <w:sz w:val="28"/>
          <w:szCs w:val="28"/>
        </w:rPr>
        <w:t>ідґрунтя</w:t>
      </w:r>
      <w:proofErr w:type="spellEnd"/>
      <w:r w:rsidR="00F6772D" w:rsidRPr="00F67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72D" w:rsidRPr="00F6772D">
        <w:rPr>
          <w:rFonts w:ascii="Times New Roman" w:hAnsi="Times New Roman" w:cs="Times New Roman"/>
          <w:sz w:val="28"/>
          <w:szCs w:val="28"/>
        </w:rPr>
        <w:t>відкритого</w:t>
      </w:r>
      <w:proofErr w:type="spellEnd"/>
      <w:r w:rsidR="00F6772D" w:rsidRPr="00F67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72D" w:rsidRPr="00F6772D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="00F6772D" w:rsidRPr="00F677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6772D" w:rsidRPr="00F6772D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="00F6772D" w:rsidRPr="00F6772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F6772D" w:rsidRPr="00F6772D">
        <w:rPr>
          <w:rFonts w:ascii="Times New Roman" w:hAnsi="Times New Roman" w:cs="Times New Roman"/>
          <w:sz w:val="28"/>
          <w:szCs w:val="28"/>
        </w:rPr>
        <w:t>розмаїття</w:t>
      </w:r>
      <w:proofErr w:type="spellEnd"/>
      <w:r w:rsidR="00F6772D" w:rsidRPr="00F6772D">
        <w:rPr>
          <w:rFonts w:ascii="Times New Roman" w:hAnsi="Times New Roman" w:cs="Times New Roman"/>
          <w:sz w:val="28"/>
          <w:szCs w:val="28"/>
        </w:rPr>
        <w:t xml:space="preserve"> культурного </w:t>
      </w:r>
      <w:proofErr w:type="spellStart"/>
      <w:r w:rsidR="00F6772D" w:rsidRPr="00F6772D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="00F6772D" w:rsidRPr="00F67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72D" w:rsidRPr="00F6772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F6772D" w:rsidRPr="00F6772D">
        <w:rPr>
          <w:rFonts w:ascii="Times New Roman" w:hAnsi="Times New Roman" w:cs="Times New Roman"/>
          <w:sz w:val="28"/>
          <w:szCs w:val="28"/>
        </w:rPr>
        <w:t>.</w:t>
      </w:r>
      <w:r w:rsidR="00F6772D" w:rsidRPr="00F67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24B" w:rsidRPr="0021124B">
        <w:rPr>
          <w:rFonts w:ascii="Times New Roman" w:hAnsi="Times New Roman" w:cs="Times New Roman"/>
          <w:sz w:val="28"/>
          <w:szCs w:val="28"/>
          <w:lang w:val="uk-UA"/>
        </w:rPr>
        <w:t xml:space="preserve">Вона визначається як здатність учня </w:t>
      </w:r>
    </w:p>
    <w:p w:rsidR="000F0BE2" w:rsidRDefault="000F0BE2" w:rsidP="000F0B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CC5CFF" w:rsidRDefault="0021124B" w:rsidP="000F0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24B">
        <w:rPr>
          <w:rFonts w:ascii="Times New Roman" w:hAnsi="Times New Roman" w:cs="Times New Roman"/>
          <w:sz w:val="28"/>
          <w:szCs w:val="28"/>
          <w:lang w:val="uk-UA"/>
        </w:rPr>
        <w:t>аналізувати та оцінювати досягнення національної та світової культури, орієнтуватися в культурному та духовному контексті сучасного суспільства, застосовувати методи самовиховання, орієнтовані на загальнолюдські цінності</w:t>
      </w:r>
      <w:r w:rsidR="00F703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F0D08" w:rsidRPr="00AF0D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0D08" w:rsidRPr="0021124B">
        <w:rPr>
          <w:rFonts w:ascii="Times New Roman" w:hAnsi="Times New Roman" w:cs="Times New Roman"/>
          <w:sz w:val="28"/>
          <w:szCs w:val="28"/>
          <w:lang w:val="uk-UA"/>
        </w:rPr>
        <w:t xml:space="preserve">Аналіз теоретичних джерел щодо значення </w:t>
      </w:r>
      <w:proofErr w:type="spellStart"/>
      <w:r w:rsidR="00AF0D08" w:rsidRPr="0021124B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="00AF0D08" w:rsidRPr="0021124B">
        <w:rPr>
          <w:rFonts w:ascii="Times New Roman" w:hAnsi="Times New Roman" w:cs="Times New Roman"/>
          <w:sz w:val="28"/>
          <w:szCs w:val="28"/>
          <w:lang w:val="uk-UA"/>
        </w:rPr>
        <w:t xml:space="preserve"> підходу</w:t>
      </w:r>
      <w:r w:rsidR="00CC5CFF" w:rsidRPr="00CC5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CFF">
        <w:rPr>
          <w:rFonts w:ascii="Times New Roman" w:hAnsi="Times New Roman" w:cs="Times New Roman"/>
          <w:sz w:val="28"/>
          <w:szCs w:val="28"/>
          <w:lang w:val="uk-UA"/>
        </w:rPr>
        <w:t>у сучасній освіті (</w:t>
      </w:r>
      <w:r w:rsidR="00AF0D08" w:rsidRPr="0021124B">
        <w:rPr>
          <w:rFonts w:ascii="Times New Roman" w:hAnsi="Times New Roman" w:cs="Times New Roman"/>
          <w:sz w:val="28"/>
          <w:szCs w:val="28"/>
          <w:lang w:val="uk-UA"/>
        </w:rPr>
        <w:t>світовий та вітчизняний досвід</w:t>
      </w:r>
      <w:r w:rsidR="00AF0D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CFF">
        <w:rPr>
          <w:rFonts w:ascii="Times New Roman" w:hAnsi="Times New Roman" w:cs="Times New Roman"/>
          <w:sz w:val="28"/>
          <w:szCs w:val="28"/>
          <w:lang w:val="uk-UA"/>
        </w:rPr>
        <w:t>його впровадження)</w:t>
      </w:r>
      <w:r w:rsidR="00AF0D08" w:rsidRPr="0021124B">
        <w:rPr>
          <w:rFonts w:ascii="Times New Roman" w:hAnsi="Times New Roman" w:cs="Times New Roman"/>
          <w:sz w:val="28"/>
          <w:szCs w:val="28"/>
          <w:lang w:val="uk-UA"/>
        </w:rPr>
        <w:t xml:space="preserve"> дає </w:t>
      </w:r>
    </w:p>
    <w:p w:rsidR="00F6772D" w:rsidRPr="0021124B" w:rsidRDefault="00AF0D08" w:rsidP="00F677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24B">
        <w:rPr>
          <w:rFonts w:ascii="Times New Roman" w:hAnsi="Times New Roman" w:cs="Times New Roman"/>
          <w:sz w:val="28"/>
          <w:szCs w:val="28"/>
          <w:lang w:val="uk-UA"/>
        </w:rPr>
        <w:t>підстави</w:t>
      </w:r>
      <w:r w:rsidR="00CC5CFF" w:rsidRPr="00CC5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29F0" w:rsidRPr="0021124B">
        <w:rPr>
          <w:rFonts w:ascii="Times New Roman" w:hAnsi="Times New Roman" w:cs="Times New Roman"/>
          <w:sz w:val="28"/>
          <w:szCs w:val="28"/>
          <w:lang w:val="uk-UA"/>
        </w:rPr>
        <w:t>стверджувати, що засвоєння школярами основ культури як особливої сфери</w:t>
      </w:r>
      <w:r w:rsidR="00CC5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124B">
        <w:rPr>
          <w:rFonts w:ascii="Times New Roman" w:hAnsi="Times New Roman" w:cs="Times New Roman"/>
          <w:sz w:val="28"/>
          <w:szCs w:val="28"/>
          <w:lang w:val="uk-UA"/>
        </w:rPr>
        <w:t>духовного життя людства відбувається у процесі виховання й навчання.</w:t>
      </w:r>
    </w:p>
    <w:p w:rsidR="0021124B" w:rsidRDefault="00331CC7" w:rsidP="00AF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CC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6772D" w:rsidRPr="00331CC7">
        <w:rPr>
          <w:rFonts w:ascii="Times New Roman" w:hAnsi="Times New Roman" w:cs="Times New Roman"/>
          <w:sz w:val="28"/>
          <w:szCs w:val="28"/>
          <w:lang w:val="uk-UA"/>
        </w:rPr>
        <w:t>Формуванню загальнокультурної компетентності у найбільшій мірі сприяє навчальний предмет «</w:t>
      </w:r>
      <w:r w:rsidRPr="00331CC7">
        <w:rPr>
          <w:rFonts w:ascii="Times New Roman" w:hAnsi="Times New Roman" w:cs="Times New Roman"/>
          <w:sz w:val="28"/>
          <w:szCs w:val="28"/>
          <w:lang w:val="uk-UA"/>
        </w:rPr>
        <w:t>Мистецтво</w:t>
      </w:r>
      <w:r w:rsidR="00F6772D" w:rsidRPr="00331CC7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6772D" w:rsidRPr="00331CC7">
        <w:rPr>
          <w:rFonts w:ascii="Times New Roman" w:hAnsi="Times New Roman" w:cs="Times New Roman"/>
          <w:sz w:val="28"/>
          <w:szCs w:val="28"/>
          <w:lang w:val="uk-UA"/>
        </w:rPr>
        <w:t>Захопити учнів мистецтвом різних регіонів світу, виявити найхарактерніші ознаки мистецтва кожного регіону, знайти емоційний відгук, зацікавити їх настільки, щоб з’явилося бажання самостійно, більш ширше познайомитися з мистецькими шедеврами,</w:t>
      </w:r>
      <w:r w:rsidR="00CC5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772D" w:rsidRPr="00331CC7">
        <w:rPr>
          <w:rFonts w:ascii="Times New Roman" w:hAnsi="Times New Roman" w:cs="Times New Roman"/>
          <w:sz w:val="28"/>
          <w:szCs w:val="28"/>
          <w:lang w:val="uk-UA"/>
        </w:rPr>
        <w:t xml:space="preserve">найбільш яскравими </w:t>
      </w:r>
    </w:p>
    <w:p w:rsidR="00F6772D" w:rsidRDefault="00F6772D" w:rsidP="00211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CC7">
        <w:rPr>
          <w:rFonts w:ascii="Times New Roman" w:hAnsi="Times New Roman" w:cs="Times New Roman"/>
          <w:sz w:val="28"/>
          <w:szCs w:val="28"/>
          <w:lang w:val="uk-UA"/>
        </w:rPr>
        <w:t>художніми явищами, характерними саме тому чи тому</w:t>
      </w:r>
      <w:r w:rsidR="00331CC7" w:rsidRPr="00331C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CC7">
        <w:rPr>
          <w:rFonts w:ascii="Times New Roman" w:hAnsi="Times New Roman" w:cs="Times New Roman"/>
          <w:sz w:val="28"/>
          <w:szCs w:val="28"/>
          <w:lang w:val="uk-UA"/>
        </w:rPr>
        <w:t>культурному регіону, є «</w:t>
      </w:r>
      <w:proofErr w:type="spellStart"/>
      <w:r w:rsidRPr="00331CC7">
        <w:rPr>
          <w:rFonts w:ascii="Times New Roman" w:hAnsi="Times New Roman" w:cs="Times New Roman"/>
          <w:sz w:val="28"/>
          <w:szCs w:val="28"/>
          <w:lang w:val="uk-UA"/>
        </w:rPr>
        <w:t>візитівками</w:t>
      </w:r>
      <w:proofErr w:type="spellEnd"/>
      <w:r w:rsidRPr="00331CC7">
        <w:rPr>
          <w:rFonts w:ascii="Times New Roman" w:hAnsi="Times New Roman" w:cs="Times New Roman"/>
          <w:sz w:val="28"/>
          <w:szCs w:val="28"/>
          <w:lang w:val="uk-UA"/>
        </w:rPr>
        <w:t xml:space="preserve">» мистецтва. </w:t>
      </w:r>
      <w:r w:rsidR="00652681" w:rsidRPr="00652681">
        <w:rPr>
          <w:rFonts w:ascii="Times New Roman" w:hAnsi="Times New Roman" w:cs="Times New Roman"/>
          <w:sz w:val="28"/>
          <w:szCs w:val="28"/>
          <w:lang w:val="uk-UA"/>
        </w:rPr>
        <w:t>Зокрема, для</w:t>
      </w:r>
      <w:r w:rsidR="00652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2681" w:rsidRPr="00652681">
        <w:rPr>
          <w:rFonts w:ascii="Times New Roman" w:hAnsi="Times New Roman" w:cs="Times New Roman"/>
          <w:sz w:val="28"/>
          <w:szCs w:val="28"/>
          <w:lang w:val="uk-UA"/>
        </w:rPr>
        <w:t>реалізації змісту необхідно обирати твори і види мистецтва, що репрезентують</w:t>
      </w:r>
      <w:r w:rsidR="00652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2681" w:rsidRPr="00652681">
        <w:rPr>
          <w:rFonts w:ascii="Times New Roman" w:hAnsi="Times New Roman" w:cs="Times New Roman"/>
          <w:sz w:val="28"/>
          <w:szCs w:val="28"/>
          <w:lang w:val="uk-UA"/>
        </w:rPr>
        <w:t xml:space="preserve">найхарактерніші мистецькі ознаки, що, по суті, є мистецькими </w:t>
      </w:r>
      <w:proofErr w:type="spellStart"/>
      <w:r w:rsidR="00652681" w:rsidRPr="00652681">
        <w:rPr>
          <w:rFonts w:ascii="Times New Roman" w:hAnsi="Times New Roman" w:cs="Times New Roman"/>
          <w:sz w:val="28"/>
          <w:szCs w:val="28"/>
          <w:lang w:val="uk-UA"/>
        </w:rPr>
        <w:t>візитівками</w:t>
      </w:r>
      <w:proofErr w:type="spellEnd"/>
      <w:r w:rsidR="00652681" w:rsidRPr="00652681">
        <w:rPr>
          <w:rFonts w:ascii="Times New Roman" w:hAnsi="Times New Roman" w:cs="Times New Roman"/>
          <w:sz w:val="28"/>
          <w:szCs w:val="28"/>
          <w:lang w:val="uk-UA"/>
        </w:rPr>
        <w:t xml:space="preserve"> того</w:t>
      </w:r>
      <w:r w:rsidR="00652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2681" w:rsidRPr="00652681">
        <w:rPr>
          <w:rFonts w:ascii="Times New Roman" w:hAnsi="Times New Roman" w:cs="Times New Roman"/>
          <w:sz w:val="28"/>
          <w:szCs w:val="28"/>
          <w:lang w:val="uk-UA"/>
        </w:rPr>
        <w:t>чи іншого культурного регіону світу.</w:t>
      </w:r>
      <w:r w:rsidR="00652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1CC7" w:rsidRPr="00331CC7">
        <w:rPr>
          <w:rFonts w:ascii="Times New Roman" w:hAnsi="Times New Roman" w:cs="Times New Roman"/>
          <w:sz w:val="28"/>
          <w:szCs w:val="28"/>
          <w:lang w:val="uk-UA"/>
        </w:rPr>
        <w:t xml:space="preserve">Саме </w:t>
      </w:r>
      <w:r w:rsidRPr="00331CC7">
        <w:rPr>
          <w:rFonts w:ascii="Times New Roman" w:hAnsi="Times New Roman" w:cs="Times New Roman"/>
          <w:sz w:val="28"/>
          <w:szCs w:val="28"/>
          <w:lang w:val="uk-UA"/>
        </w:rPr>
        <w:t>на такому тлі</w:t>
      </w:r>
      <w:r w:rsidR="00331CC7" w:rsidRPr="00331C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CC7">
        <w:rPr>
          <w:rFonts w:ascii="Times New Roman" w:hAnsi="Times New Roman" w:cs="Times New Roman"/>
          <w:sz w:val="28"/>
          <w:szCs w:val="28"/>
          <w:lang w:val="uk-UA"/>
        </w:rPr>
        <w:t>відбува</w:t>
      </w:r>
      <w:r w:rsidR="00331CC7">
        <w:rPr>
          <w:rFonts w:ascii="Times New Roman" w:hAnsi="Times New Roman" w:cs="Times New Roman"/>
          <w:sz w:val="28"/>
          <w:szCs w:val="28"/>
          <w:lang w:val="uk-UA"/>
        </w:rPr>
        <w:t xml:space="preserve">ється </w:t>
      </w:r>
      <w:r w:rsidRPr="00331CC7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в учнів системи </w:t>
      </w:r>
      <w:proofErr w:type="spellStart"/>
      <w:r w:rsidRPr="00331CC7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331CC7">
        <w:rPr>
          <w:rFonts w:ascii="Times New Roman" w:hAnsi="Times New Roman" w:cs="Times New Roman"/>
          <w:sz w:val="28"/>
          <w:szCs w:val="28"/>
          <w:lang w:val="uk-UA"/>
        </w:rPr>
        <w:t>, передбачених</w:t>
      </w:r>
      <w:r w:rsidR="00331CC7" w:rsidRPr="00331C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CC7">
        <w:rPr>
          <w:rFonts w:ascii="Times New Roman" w:hAnsi="Times New Roman" w:cs="Times New Roman"/>
          <w:sz w:val="28"/>
          <w:szCs w:val="28"/>
          <w:lang w:val="uk-UA"/>
        </w:rPr>
        <w:t>навчальною програмою</w:t>
      </w:r>
      <w:r w:rsidR="00331C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26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1CC7" w:rsidRPr="00331CC7" w:rsidRDefault="00331CC7" w:rsidP="00331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CC7">
        <w:rPr>
          <w:rFonts w:ascii="Times New Roman" w:hAnsi="Times New Roman" w:cs="Times New Roman"/>
          <w:sz w:val="28"/>
          <w:szCs w:val="28"/>
          <w:lang w:val="uk-UA"/>
        </w:rPr>
        <w:t xml:space="preserve">   Зміст програми рівня стандарту репрезентує складову цілісної моделі</w:t>
      </w:r>
    </w:p>
    <w:p w:rsidR="00331CC7" w:rsidRPr="00331CC7" w:rsidRDefault="00331CC7" w:rsidP="00331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CC7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мистецької освіти (за Л. </w:t>
      </w:r>
      <w:proofErr w:type="spellStart"/>
      <w:r w:rsidRPr="00331CC7">
        <w:rPr>
          <w:rFonts w:ascii="Times New Roman" w:hAnsi="Times New Roman" w:cs="Times New Roman"/>
          <w:sz w:val="28"/>
          <w:szCs w:val="28"/>
          <w:lang w:val="uk-UA"/>
        </w:rPr>
        <w:t>Масол</w:t>
      </w:r>
      <w:proofErr w:type="spellEnd"/>
      <w:r w:rsidRPr="00331CC7">
        <w:rPr>
          <w:rFonts w:ascii="Times New Roman" w:hAnsi="Times New Roman" w:cs="Times New Roman"/>
          <w:sz w:val="28"/>
          <w:szCs w:val="28"/>
          <w:lang w:val="uk-UA"/>
        </w:rPr>
        <w:t>). Вона розкриває можливість</w:t>
      </w:r>
    </w:p>
    <w:p w:rsidR="00331CC7" w:rsidRPr="00331CC7" w:rsidRDefault="00331CC7" w:rsidP="00331C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CC7">
        <w:rPr>
          <w:rFonts w:ascii="Times New Roman" w:hAnsi="Times New Roman" w:cs="Times New Roman"/>
          <w:sz w:val="28"/>
          <w:szCs w:val="28"/>
          <w:lang w:val="uk-UA"/>
        </w:rPr>
        <w:t>ознайомлення дитини зі світом мистецтва через провідні засади, притаманні</w:t>
      </w:r>
    </w:p>
    <w:p w:rsidR="00E2220D" w:rsidRDefault="00331CC7" w:rsidP="00652681">
      <w:pPr>
        <w:spacing w:after="0" w:line="360" w:lineRule="auto"/>
        <w:jc w:val="both"/>
        <w:rPr>
          <w:lang w:val="uk-UA"/>
        </w:rPr>
      </w:pPr>
      <w:r w:rsidRPr="00331CC7">
        <w:rPr>
          <w:rFonts w:ascii="Times New Roman" w:hAnsi="Times New Roman" w:cs="Times New Roman"/>
          <w:sz w:val="28"/>
          <w:szCs w:val="28"/>
          <w:lang w:val="uk-UA"/>
        </w:rPr>
        <w:t>різним видам мистецтва: мова мистецтва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31CC7">
        <w:rPr>
          <w:rFonts w:ascii="Times New Roman" w:hAnsi="Times New Roman" w:cs="Times New Roman"/>
          <w:sz w:val="28"/>
          <w:szCs w:val="28"/>
          <w:lang w:val="uk-UA"/>
        </w:rPr>
        <w:t>жанри та стилі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CC7">
        <w:rPr>
          <w:rFonts w:ascii="Times New Roman" w:hAnsi="Times New Roman" w:cs="Times New Roman"/>
          <w:sz w:val="28"/>
          <w:szCs w:val="28"/>
          <w:lang w:val="uk-UA"/>
        </w:rPr>
        <w:t>мистецтва</w:t>
      </w:r>
      <w:r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Pr="00331CC7">
        <w:rPr>
          <w:rFonts w:ascii="Times New Roman" w:hAnsi="Times New Roman" w:cs="Times New Roman"/>
          <w:sz w:val="28"/>
          <w:szCs w:val="28"/>
          <w:lang w:val="uk-UA"/>
        </w:rPr>
        <w:t>а основі цих «трьох китів» учні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CC7">
        <w:rPr>
          <w:rFonts w:ascii="Times New Roman" w:hAnsi="Times New Roman" w:cs="Times New Roman"/>
          <w:sz w:val="28"/>
          <w:szCs w:val="28"/>
          <w:lang w:val="uk-UA"/>
        </w:rPr>
        <w:t>знайомляться з різними культурами і мистецтвом світу.</w:t>
      </w:r>
      <w:r w:rsidR="00652681" w:rsidRPr="00652681">
        <w:t xml:space="preserve"> </w:t>
      </w:r>
    </w:p>
    <w:p w:rsidR="000F0BE2" w:rsidRDefault="00E2220D" w:rsidP="00E2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2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Оскільки загальнокультурна компетентність стосується усіх аспектів розвитку культури особистості, то необхідно враховувати особливості формування культури праці, яка має реалізову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ється на уроках </w:t>
      </w:r>
      <w:r w:rsidRPr="00E22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контексті художньо-трудової діяльності. </w:t>
      </w:r>
      <w:r w:rsidRPr="00652681">
        <w:rPr>
          <w:rFonts w:ascii="Times New Roman" w:hAnsi="Times New Roman" w:cs="Times New Roman"/>
          <w:sz w:val="28"/>
          <w:szCs w:val="28"/>
          <w:lang w:val="uk-UA"/>
        </w:rPr>
        <w:t xml:space="preserve">Для реалізації практичної спрямованості 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програмою</w:t>
      </w:r>
      <w:r w:rsidRPr="00652681">
        <w:rPr>
          <w:rFonts w:ascii="Times New Roman" w:hAnsi="Times New Roman" w:cs="Times New Roman"/>
          <w:sz w:val="28"/>
          <w:szCs w:val="28"/>
          <w:lang w:val="uk-UA"/>
        </w:rPr>
        <w:t xml:space="preserve"> передбач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ено </w:t>
      </w:r>
      <w:r w:rsidRPr="00652681">
        <w:rPr>
          <w:rFonts w:ascii="Times New Roman" w:hAnsi="Times New Roman" w:cs="Times New Roman"/>
          <w:sz w:val="28"/>
          <w:szCs w:val="28"/>
          <w:lang w:val="uk-UA"/>
        </w:rPr>
        <w:t xml:space="preserve">час для виконання учнями </w:t>
      </w:r>
      <w:r>
        <w:rPr>
          <w:rFonts w:ascii="Times New Roman" w:hAnsi="Times New Roman" w:cs="Times New Roman"/>
          <w:sz w:val="28"/>
          <w:szCs w:val="28"/>
          <w:lang w:val="uk-UA"/>
        </w:rPr>
        <w:t>творчих</w:t>
      </w:r>
      <w:r w:rsidRPr="00652681">
        <w:rPr>
          <w:rFonts w:ascii="Times New Roman" w:hAnsi="Times New Roman" w:cs="Times New Roman"/>
          <w:sz w:val="28"/>
          <w:szCs w:val="28"/>
          <w:lang w:val="uk-UA"/>
        </w:rPr>
        <w:t xml:space="preserve"> 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через які учень </w:t>
      </w:r>
      <w:r w:rsidRPr="00652681">
        <w:rPr>
          <w:rFonts w:ascii="Times New Roman" w:hAnsi="Times New Roman" w:cs="Times New Roman"/>
          <w:sz w:val="28"/>
          <w:szCs w:val="28"/>
          <w:lang w:val="uk-UA"/>
        </w:rPr>
        <w:t>опан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овує види </w:t>
      </w:r>
      <w:r w:rsidRPr="00652681">
        <w:rPr>
          <w:rFonts w:ascii="Times New Roman" w:hAnsi="Times New Roman" w:cs="Times New Roman"/>
          <w:sz w:val="28"/>
          <w:szCs w:val="28"/>
          <w:lang w:val="uk-UA"/>
        </w:rPr>
        <w:t>мистецтва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52681">
        <w:rPr>
          <w:rFonts w:ascii="Times New Roman" w:hAnsi="Times New Roman" w:cs="Times New Roman"/>
          <w:sz w:val="28"/>
          <w:szCs w:val="28"/>
          <w:lang w:val="uk-UA"/>
        </w:rPr>
        <w:t xml:space="preserve"> пізна</w:t>
      </w:r>
      <w:r>
        <w:rPr>
          <w:rFonts w:ascii="Times New Roman" w:hAnsi="Times New Roman" w:cs="Times New Roman"/>
          <w:sz w:val="28"/>
          <w:szCs w:val="28"/>
          <w:lang w:val="uk-UA"/>
        </w:rPr>
        <w:t>є їх</w:t>
      </w:r>
      <w:r w:rsidRPr="00652681">
        <w:rPr>
          <w:rFonts w:ascii="Times New Roman" w:hAnsi="Times New Roman" w:cs="Times New Roman"/>
          <w:sz w:val="28"/>
          <w:szCs w:val="28"/>
          <w:lang w:val="uk-UA"/>
        </w:rPr>
        <w:t xml:space="preserve"> через сприймання, інтерпретацію і </w:t>
      </w:r>
    </w:p>
    <w:p w:rsidR="000F0BE2" w:rsidRDefault="000F0BE2" w:rsidP="000F0BE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</w:t>
      </w:r>
    </w:p>
    <w:p w:rsidR="002C7EF0" w:rsidRDefault="00E2220D" w:rsidP="00E222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2681">
        <w:rPr>
          <w:rFonts w:ascii="Times New Roman" w:hAnsi="Times New Roman" w:cs="Times New Roman"/>
          <w:sz w:val="28"/>
          <w:szCs w:val="28"/>
          <w:lang w:val="uk-UA"/>
        </w:rPr>
        <w:t>оцінювання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2681">
        <w:rPr>
          <w:rFonts w:ascii="Times New Roman" w:hAnsi="Times New Roman" w:cs="Times New Roman"/>
          <w:sz w:val="28"/>
          <w:szCs w:val="28"/>
          <w:lang w:val="uk-UA"/>
        </w:rPr>
        <w:t>художніх творів з акцентом на культур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ологічний контекст та </w:t>
      </w:r>
      <w:r w:rsidRPr="00652681">
        <w:rPr>
          <w:rFonts w:ascii="Times New Roman" w:hAnsi="Times New Roman" w:cs="Times New Roman"/>
          <w:sz w:val="28"/>
          <w:szCs w:val="28"/>
          <w:lang w:val="uk-UA"/>
        </w:rPr>
        <w:t xml:space="preserve">самовираження через </w:t>
      </w:r>
      <w:r>
        <w:rPr>
          <w:rFonts w:ascii="Times New Roman" w:hAnsi="Times New Roman" w:cs="Times New Roman"/>
          <w:sz w:val="28"/>
          <w:szCs w:val="28"/>
          <w:lang w:val="uk-UA"/>
        </w:rPr>
        <w:t>творчість</w:t>
      </w:r>
      <w:r w:rsidRPr="00652681">
        <w:rPr>
          <w:rFonts w:ascii="Times New Roman" w:hAnsi="Times New Roman" w:cs="Times New Roman"/>
          <w:sz w:val="28"/>
          <w:szCs w:val="28"/>
          <w:lang w:val="uk-UA"/>
        </w:rPr>
        <w:t>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2681">
        <w:rPr>
          <w:rFonts w:ascii="Times New Roman" w:hAnsi="Times New Roman" w:cs="Times New Roman"/>
          <w:sz w:val="28"/>
          <w:szCs w:val="28"/>
          <w:lang w:val="uk-UA"/>
        </w:rPr>
        <w:t>сприя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652681">
        <w:rPr>
          <w:rFonts w:ascii="Times New Roman" w:hAnsi="Times New Roman" w:cs="Times New Roman"/>
          <w:sz w:val="28"/>
          <w:szCs w:val="28"/>
          <w:lang w:val="uk-UA"/>
        </w:rPr>
        <w:t xml:space="preserve"> активному формуванню </w:t>
      </w:r>
      <w:proofErr w:type="spellStart"/>
      <w:r w:rsidRPr="00652681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652681">
        <w:rPr>
          <w:rFonts w:ascii="Times New Roman" w:hAnsi="Times New Roman" w:cs="Times New Roman"/>
          <w:sz w:val="28"/>
          <w:szCs w:val="28"/>
          <w:lang w:val="uk-UA"/>
        </w:rPr>
        <w:t>, визначених навчальною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2681">
        <w:rPr>
          <w:rFonts w:ascii="Times New Roman" w:hAnsi="Times New Roman" w:cs="Times New Roman"/>
          <w:sz w:val="28"/>
          <w:szCs w:val="28"/>
          <w:lang w:val="uk-UA"/>
        </w:rPr>
        <w:t>програмою.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оцінювати</w:t>
      </w:r>
      <w:proofErr w:type="spell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за </w:t>
      </w:r>
      <w:proofErr w:type="spell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критерій</w:t>
      </w:r>
      <w:proofErr w:type="spell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вважати</w:t>
      </w:r>
      <w:proofErr w:type="spell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</w:p>
    <w:p w:rsidR="002C7EF0" w:rsidRDefault="00E2220D" w:rsidP="00E222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контексті</w:t>
      </w:r>
      <w:proofErr w:type="spell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</w:t>
      </w:r>
      <w:proofErr w:type="spell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сумлінно</w:t>
      </w:r>
      <w:proofErr w:type="spell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9F0" w:rsidRDefault="00E2220D" w:rsidP="00E222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</w:t>
      </w:r>
      <w:proofErr w:type="spell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моральних</w:t>
      </w:r>
      <w:proofErr w:type="spell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</w:t>
      </w:r>
      <w:proofErr w:type="spell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цінностей</w:t>
      </w:r>
      <w:proofErr w:type="spell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Найвища</w:t>
      </w:r>
      <w:proofErr w:type="spell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20D" w:rsidRPr="0047425B" w:rsidRDefault="00E2220D" w:rsidP="00E2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ефективність</w:t>
      </w:r>
      <w:proofErr w:type="spell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спостерігається</w:t>
      </w:r>
      <w:proofErr w:type="spell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r w:rsidRPr="00E22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художньо-трудово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E22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льністю</w:t>
      </w:r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</w:t>
      </w:r>
      <w:proofErr w:type="spell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тому, </w:t>
      </w:r>
      <w:proofErr w:type="spell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школярі</w:t>
      </w:r>
      <w:proofErr w:type="spell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активними</w:t>
      </w:r>
      <w:proofErr w:type="spell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етапах</w:t>
      </w:r>
      <w:proofErr w:type="spell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цілепокладання</w:t>
      </w:r>
      <w:proofErr w:type="spell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безпосередньої</w:t>
      </w:r>
      <w:proofErr w:type="spell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втіленням</w:t>
      </w:r>
      <w:proofErr w:type="spellEnd"/>
      <w:r w:rsidRPr="0047425B">
        <w:rPr>
          <w:rFonts w:ascii="Arial" w:hAnsi="Arial" w:cs="Arial"/>
          <w:sz w:val="40"/>
          <w:szCs w:val="40"/>
        </w:rPr>
        <w:t xml:space="preserve"> </w:t>
      </w:r>
      <w:r w:rsidRPr="00E2220D">
        <w:rPr>
          <w:rFonts w:ascii="Times New Roman" w:hAnsi="Times New Roman" w:cs="Times New Roman"/>
          <w:sz w:val="28"/>
          <w:szCs w:val="28"/>
          <w:lang w:val="uk-UA"/>
        </w:rPr>
        <w:t>творчого</w:t>
      </w:r>
      <w:r>
        <w:rPr>
          <w:rFonts w:ascii="Arial" w:hAnsi="Arial" w:cs="Arial"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задуму</w:t>
      </w:r>
      <w:r w:rsidRPr="0047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2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7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25B">
        <w:rPr>
          <w:rFonts w:ascii="Times New Roman" w:hAnsi="Times New Roman" w:cs="Times New Roman"/>
          <w:sz w:val="28"/>
          <w:szCs w:val="28"/>
        </w:rPr>
        <w:t>підведення</w:t>
      </w:r>
      <w:proofErr w:type="spellEnd"/>
      <w:r w:rsidRPr="0047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25B">
        <w:rPr>
          <w:rFonts w:ascii="Times New Roman" w:hAnsi="Times New Roman" w:cs="Times New Roman"/>
          <w:sz w:val="28"/>
          <w:szCs w:val="28"/>
        </w:rPr>
        <w:t>підсумків</w:t>
      </w:r>
      <w:proofErr w:type="spellEnd"/>
      <w:r w:rsidRPr="0047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25B">
        <w:rPr>
          <w:rFonts w:ascii="Times New Roman" w:hAnsi="Times New Roman" w:cs="Times New Roman"/>
          <w:sz w:val="28"/>
          <w:szCs w:val="28"/>
        </w:rPr>
        <w:t>індивідуальної</w:t>
      </w:r>
      <w:proofErr w:type="spellEnd"/>
      <w:r w:rsidRPr="0047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25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7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25B">
        <w:rPr>
          <w:rFonts w:ascii="Times New Roman" w:hAnsi="Times New Roman" w:cs="Times New Roman"/>
          <w:sz w:val="28"/>
          <w:szCs w:val="28"/>
        </w:rPr>
        <w:t>групової</w:t>
      </w:r>
      <w:proofErr w:type="spellEnd"/>
      <w:r w:rsidRPr="00474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25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7425B">
        <w:rPr>
          <w:rFonts w:ascii="Times New Roman" w:hAnsi="Times New Roman" w:cs="Times New Roman"/>
          <w:sz w:val="28"/>
          <w:szCs w:val="28"/>
        </w:rPr>
        <w:t>.</w:t>
      </w:r>
    </w:p>
    <w:p w:rsidR="000F0BE2" w:rsidRDefault="00331CC7" w:rsidP="00F677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331CC7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331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CC7">
        <w:rPr>
          <w:rFonts w:ascii="Times New Roman" w:hAnsi="Times New Roman" w:cs="Times New Roman"/>
          <w:sz w:val="28"/>
          <w:szCs w:val="28"/>
        </w:rPr>
        <w:t>загальнокультурної</w:t>
      </w:r>
      <w:proofErr w:type="spellEnd"/>
      <w:r w:rsidRPr="00331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CC7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331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CC7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331C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31CC7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331CC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331CC7">
        <w:rPr>
          <w:rFonts w:ascii="Times New Roman" w:hAnsi="Times New Roman" w:cs="Times New Roman"/>
          <w:sz w:val="28"/>
          <w:szCs w:val="28"/>
        </w:rPr>
        <w:t>урочної</w:t>
      </w:r>
      <w:proofErr w:type="spellEnd"/>
      <w:r w:rsidRPr="00331CC7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331C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31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CC7">
        <w:rPr>
          <w:rFonts w:ascii="Times New Roman" w:hAnsi="Times New Roman" w:cs="Times New Roman"/>
          <w:sz w:val="28"/>
          <w:szCs w:val="28"/>
        </w:rPr>
        <w:t>позаурочної</w:t>
      </w:r>
      <w:proofErr w:type="spellEnd"/>
      <w:r w:rsidRPr="00331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CC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31C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використовуватися</w:t>
      </w:r>
      <w:proofErr w:type="spellEnd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</w:t>
      </w:r>
      <w:proofErr w:type="spellEnd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групова</w:t>
      </w:r>
      <w:proofErr w:type="spellEnd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індивідуальнаформи</w:t>
      </w:r>
      <w:proofErr w:type="spellEnd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Одним </w:t>
      </w:r>
      <w:proofErr w:type="spellStart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найбільшефективних</w:t>
      </w:r>
      <w:proofErr w:type="spellEnd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14CB" w:rsidRPr="00331CC7">
        <w:rPr>
          <w:rFonts w:ascii="Times New Roman" w:hAnsi="Times New Roman" w:cs="Times New Roman"/>
          <w:sz w:val="28"/>
          <w:szCs w:val="28"/>
        </w:rPr>
        <w:t>загальнокультурної</w:t>
      </w:r>
      <w:proofErr w:type="spellEnd"/>
      <w:r w:rsidR="005514CB" w:rsidRPr="00331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4CB" w:rsidRPr="00331CC7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назвати</w:t>
      </w:r>
      <w:proofErr w:type="spellEnd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інтегрований</w:t>
      </w:r>
      <w:proofErr w:type="spellEnd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як </w:t>
      </w:r>
      <w:proofErr w:type="spellStart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</w:t>
      </w:r>
      <w:proofErr w:type="spellEnd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</w:t>
      </w:r>
      <w:proofErr w:type="spellStart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у </w:t>
      </w:r>
      <w:proofErr w:type="spellStart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повній</w:t>
      </w:r>
      <w:proofErr w:type="spellEnd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мірі</w:t>
      </w:r>
      <w:proofErr w:type="spellEnd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узагальненої</w:t>
      </w:r>
      <w:proofErr w:type="spellEnd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різні</w:t>
      </w:r>
      <w:proofErr w:type="spellEnd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сфери</w:t>
      </w:r>
      <w:proofErr w:type="spellEnd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ідвищена</w:t>
      </w:r>
      <w:proofErr w:type="spellEnd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результативність</w:t>
      </w:r>
      <w:proofErr w:type="spellEnd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пояснюється</w:t>
      </w:r>
      <w:proofErr w:type="spellEnd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інтеграція</w:t>
      </w:r>
      <w:proofErr w:type="spellEnd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умов, </w:t>
      </w:r>
      <w:proofErr w:type="spellStart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інтелектуальної</w:t>
      </w:r>
      <w:proofErr w:type="spellEnd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="005514CB" w:rsidRPr="00474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2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220D" w:rsidRPr="00E22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Крім того, навчальна інтеграція допомагає створити індивідуальну систему знань кожного школяра, сформувати в нього інтегративне мислення, визначитися із життєвими цінностями</w:t>
      </w:r>
      <w:r w:rsidR="00E22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514CB" w:rsidRPr="00E22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2220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2220D">
        <w:rPr>
          <w:rFonts w:ascii="Times New Roman" w:hAnsi="Times New Roman" w:cs="Times New Roman"/>
          <w:sz w:val="28"/>
          <w:szCs w:val="28"/>
          <w:lang w:val="uk-UA"/>
        </w:rPr>
        <w:t xml:space="preserve">пеціалізованій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загальноосвітній </w:t>
      </w:r>
      <w:r w:rsidRPr="00E2220D">
        <w:rPr>
          <w:rFonts w:ascii="Times New Roman" w:hAnsi="Times New Roman" w:cs="Times New Roman"/>
          <w:sz w:val="28"/>
          <w:szCs w:val="28"/>
          <w:lang w:val="uk-UA"/>
        </w:rPr>
        <w:t xml:space="preserve">школі І-ІІІ ступенів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E2220D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22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Кіровоградської міської ради Кіровоградської області </w:t>
      </w:r>
      <w:r w:rsidRPr="00E2220D">
        <w:rPr>
          <w:rFonts w:ascii="Times New Roman" w:hAnsi="Times New Roman" w:cs="Times New Roman"/>
          <w:sz w:val="28"/>
          <w:szCs w:val="28"/>
          <w:lang w:val="uk-UA"/>
        </w:rPr>
        <w:t xml:space="preserve">склалася ефективна система роботи, що формує в учнів патріотичну свідомість, громадянську зрілість і особисту відповідальність за свій внесок у національно-культурне відродження України, у розбудову держави. </w:t>
      </w:r>
      <w:r w:rsidRPr="00331CC7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331CC7">
        <w:rPr>
          <w:rFonts w:ascii="Times New Roman" w:hAnsi="Times New Roman" w:cs="Times New Roman"/>
          <w:sz w:val="28"/>
          <w:szCs w:val="28"/>
        </w:rPr>
        <w:t>традиційними</w:t>
      </w:r>
      <w:proofErr w:type="spellEnd"/>
      <w:r w:rsidRPr="00331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CC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31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CC7">
        <w:rPr>
          <w:rFonts w:ascii="Times New Roman" w:hAnsi="Times New Roman" w:cs="Times New Roman"/>
          <w:sz w:val="28"/>
          <w:szCs w:val="28"/>
        </w:rPr>
        <w:t>інноваційними</w:t>
      </w:r>
      <w:proofErr w:type="spellEnd"/>
      <w:r w:rsidRPr="00331CC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31CC7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331CC7">
        <w:rPr>
          <w:rFonts w:ascii="Times New Roman" w:hAnsi="Times New Roman" w:cs="Times New Roman"/>
          <w:sz w:val="28"/>
          <w:szCs w:val="28"/>
        </w:rPr>
        <w:t xml:space="preserve"> заходами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учнів виховуються </w:t>
      </w:r>
      <w:r w:rsidRPr="00331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CC7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331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CC7">
        <w:rPr>
          <w:rFonts w:ascii="Times New Roman" w:hAnsi="Times New Roman" w:cs="Times New Roman"/>
          <w:sz w:val="28"/>
          <w:szCs w:val="28"/>
        </w:rPr>
        <w:t>вірності</w:t>
      </w:r>
      <w:proofErr w:type="spellEnd"/>
      <w:r w:rsidRPr="00331C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1CC7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331CC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31CC7">
        <w:rPr>
          <w:rFonts w:ascii="Times New Roman" w:hAnsi="Times New Roman" w:cs="Times New Roman"/>
          <w:sz w:val="28"/>
          <w:szCs w:val="28"/>
        </w:rPr>
        <w:t>Батьківщини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73063">
        <w:rPr>
          <w:rFonts w:ascii="Times New Roman" w:hAnsi="Times New Roman" w:cs="Times New Roman"/>
          <w:sz w:val="28"/>
          <w:szCs w:val="28"/>
          <w:lang w:val="uk-UA"/>
        </w:rPr>
        <w:t xml:space="preserve">Ефективним засобом формування загальнокультурної грамотності в учнів є </w:t>
      </w:r>
      <w:proofErr w:type="spellStart"/>
      <w:r w:rsidRPr="00A73063">
        <w:rPr>
          <w:rFonts w:ascii="Times New Roman" w:hAnsi="Times New Roman" w:cs="Times New Roman"/>
          <w:sz w:val="28"/>
          <w:szCs w:val="28"/>
          <w:lang w:val="uk-UA"/>
        </w:rPr>
        <w:t>туристсько-</w:t>
      </w:r>
      <w:proofErr w:type="spellEnd"/>
    </w:p>
    <w:p w:rsidR="000F0BE2" w:rsidRDefault="000F0BE2" w:rsidP="000F0B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</w:p>
    <w:p w:rsidR="002C7EF0" w:rsidRDefault="00331CC7" w:rsidP="00F677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063">
        <w:rPr>
          <w:rFonts w:ascii="Times New Roman" w:hAnsi="Times New Roman" w:cs="Times New Roman"/>
          <w:sz w:val="28"/>
          <w:szCs w:val="28"/>
          <w:lang w:val="uk-UA"/>
        </w:rPr>
        <w:t xml:space="preserve">краєзнавча робота. Подорожі й екскурсії розширюють кругозір, дають можливість краще пізнати історію </w:t>
      </w:r>
      <w:r w:rsidR="00A73063" w:rsidRPr="00A73063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Pr="00A73063">
        <w:rPr>
          <w:rFonts w:ascii="Times New Roman" w:hAnsi="Times New Roman" w:cs="Times New Roman"/>
          <w:sz w:val="28"/>
          <w:szCs w:val="28"/>
          <w:lang w:val="uk-UA"/>
        </w:rPr>
        <w:t xml:space="preserve">своєї країни, </w:t>
      </w:r>
      <w:r w:rsidR="00A73063" w:rsidRPr="00A73063">
        <w:rPr>
          <w:rFonts w:ascii="Times New Roman" w:hAnsi="Times New Roman" w:cs="Times New Roman"/>
          <w:sz w:val="28"/>
          <w:szCs w:val="28"/>
          <w:lang w:val="uk-UA"/>
        </w:rPr>
        <w:t xml:space="preserve">так і інших держав, </w:t>
      </w:r>
      <w:r w:rsidRPr="00A73063">
        <w:rPr>
          <w:rFonts w:ascii="Times New Roman" w:hAnsi="Times New Roman" w:cs="Times New Roman"/>
          <w:sz w:val="28"/>
          <w:szCs w:val="28"/>
          <w:lang w:val="uk-UA"/>
        </w:rPr>
        <w:t>виховують потребу в постійному підвищенні свого</w:t>
      </w:r>
      <w:r w:rsidR="002C7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03F2" w:rsidRPr="00A73063">
        <w:rPr>
          <w:rFonts w:ascii="Times New Roman" w:hAnsi="Times New Roman" w:cs="Times New Roman"/>
          <w:sz w:val="28"/>
          <w:szCs w:val="28"/>
          <w:lang w:val="uk-UA"/>
        </w:rPr>
        <w:t>інтелектуального рівня, що дуже важливо з огляду на завдання, які стоять нині</w:t>
      </w:r>
      <w:r w:rsidR="002C7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3063">
        <w:rPr>
          <w:rFonts w:ascii="Times New Roman" w:hAnsi="Times New Roman" w:cs="Times New Roman"/>
          <w:sz w:val="28"/>
          <w:szCs w:val="28"/>
          <w:lang w:val="uk-UA"/>
        </w:rPr>
        <w:t xml:space="preserve">перед </w:t>
      </w:r>
      <w:r w:rsidR="00A73063" w:rsidRPr="00A73063">
        <w:rPr>
          <w:rFonts w:ascii="Times New Roman" w:hAnsi="Times New Roman" w:cs="Times New Roman"/>
          <w:sz w:val="28"/>
          <w:szCs w:val="28"/>
          <w:lang w:val="uk-UA"/>
        </w:rPr>
        <w:t>закладами освіти.</w:t>
      </w:r>
      <w:r w:rsidR="00AF0D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7EF0" w:rsidRDefault="002C7EF0" w:rsidP="00F677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24B">
        <w:rPr>
          <w:rFonts w:ascii="Times New Roman" w:hAnsi="Times New Roman" w:cs="Times New Roman"/>
          <w:sz w:val="28"/>
          <w:szCs w:val="28"/>
          <w:lang w:val="uk-UA"/>
        </w:rPr>
        <w:t>Ознайомлюючись із найкращими зразками загальнолюдської та національної</w:t>
      </w:r>
    </w:p>
    <w:p w:rsidR="00331CC7" w:rsidRDefault="00AF0D08" w:rsidP="00F677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24B">
        <w:rPr>
          <w:rFonts w:ascii="Times New Roman" w:hAnsi="Times New Roman" w:cs="Times New Roman"/>
          <w:sz w:val="28"/>
          <w:szCs w:val="28"/>
          <w:lang w:val="uk-UA"/>
        </w:rPr>
        <w:t>культури, дитина набуває певних навичок та умінь, вона вчиться самостійно виробляти принципи власної діяльності, спілкування з оточуючими, поведінки тощо.</w:t>
      </w:r>
    </w:p>
    <w:p w:rsidR="0021124B" w:rsidRDefault="0021124B" w:rsidP="00F677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1124B">
        <w:rPr>
          <w:rFonts w:ascii="Times New Roman" w:hAnsi="Times New Roman" w:cs="Times New Roman"/>
          <w:sz w:val="28"/>
          <w:szCs w:val="28"/>
          <w:lang w:val="uk-UA"/>
        </w:rPr>
        <w:t>Коли мова йде про формування загальнокультурної компетентності конкретного школяра, то мається на увазі, що загальнокультурна</w:t>
      </w:r>
      <w:r w:rsidR="00F703F2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компетентність проявляється як</w:t>
      </w:r>
      <w:r w:rsidRPr="002112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03F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1124B">
        <w:rPr>
          <w:rFonts w:ascii="Times New Roman" w:hAnsi="Times New Roman" w:cs="Times New Roman"/>
          <w:sz w:val="28"/>
          <w:szCs w:val="28"/>
          <w:lang w:val="uk-UA"/>
        </w:rPr>
        <w:t>кладне особистісне утворення, яке охоплює знання та орієнтації на цінності національної і світової культури, а саме: повагу до традицій, злагоду</w:t>
      </w:r>
      <w:r w:rsidR="00F703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124B">
        <w:rPr>
          <w:rFonts w:ascii="Times New Roman" w:hAnsi="Times New Roman" w:cs="Times New Roman"/>
          <w:sz w:val="28"/>
          <w:szCs w:val="28"/>
          <w:lang w:val="uk-UA"/>
        </w:rPr>
        <w:t>між людьми, толерантність та уміння почути й зрозуміти інших.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агальнокультурна компетентність </w:t>
      </w:r>
      <w:r w:rsidRPr="0021124B">
        <w:rPr>
          <w:rFonts w:ascii="Times New Roman" w:hAnsi="Times New Roman" w:cs="Times New Roman"/>
          <w:sz w:val="28"/>
          <w:szCs w:val="28"/>
          <w:lang w:val="uk-UA"/>
        </w:rPr>
        <w:t>забезпечує здатність орієнтуватися на загальнолюдські цінності у власній поведінці та міжособистісних стосунках.</w:t>
      </w:r>
    </w:p>
    <w:p w:rsidR="005514CB" w:rsidRDefault="005514CB" w:rsidP="00F677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4CB">
        <w:rPr>
          <w:rFonts w:ascii="Times New Roman" w:hAnsi="Times New Roman" w:cs="Times New Roman"/>
          <w:sz w:val="28"/>
          <w:szCs w:val="28"/>
          <w:lang w:val="uk-UA"/>
        </w:rPr>
        <w:t>Таким чином, можна говорити про такі обов’язкові складові загальнокультурно</w:t>
      </w:r>
      <w:r>
        <w:rPr>
          <w:rFonts w:ascii="Times New Roman" w:hAnsi="Times New Roman" w:cs="Times New Roman"/>
          <w:sz w:val="28"/>
          <w:szCs w:val="28"/>
          <w:lang w:val="uk-UA"/>
        </w:rPr>
        <w:t>ї компетентності:</w:t>
      </w:r>
    </w:p>
    <w:p w:rsidR="005514CB" w:rsidRDefault="005514CB" w:rsidP="005514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толерантність;</w:t>
      </w:r>
    </w:p>
    <w:p w:rsidR="005514CB" w:rsidRDefault="005514CB" w:rsidP="005514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4CB">
        <w:rPr>
          <w:rFonts w:ascii="Times New Roman" w:hAnsi="Times New Roman" w:cs="Times New Roman"/>
          <w:sz w:val="28"/>
          <w:szCs w:val="28"/>
          <w:lang w:val="uk-UA"/>
        </w:rPr>
        <w:t xml:space="preserve">повага </w:t>
      </w:r>
      <w:r>
        <w:rPr>
          <w:rFonts w:ascii="Times New Roman" w:hAnsi="Times New Roman" w:cs="Times New Roman"/>
          <w:sz w:val="28"/>
          <w:szCs w:val="28"/>
          <w:lang w:val="uk-UA"/>
        </w:rPr>
        <w:t>до представників інших культур;</w:t>
      </w:r>
    </w:p>
    <w:p w:rsidR="005514CB" w:rsidRDefault="005514CB" w:rsidP="005514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4CB">
        <w:rPr>
          <w:rFonts w:ascii="Times New Roman" w:hAnsi="Times New Roman" w:cs="Times New Roman"/>
          <w:sz w:val="28"/>
          <w:szCs w:val="28"/>
          <w:lang w:val="uk-UA"/>
        </w:rPr>
        <w:t>відповідальність за власні вчинки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14CB" w:rsidRDefault="005514CB" w:rsidP="005514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уміння працювати в команді;</w:t>
      </w:r>
    </w:p>
    <w:p w:rsidR="005514CB" w:rsidRPr="005514CB" w:rsidRDefault="005514CB" w:rsidP="005514C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4CB">
        <w:rPr>
          <w:rFonts w:ascii="Times New Roman" w:hAnsi="Times New Roman" w:cs="Times New Roman"/>
          <w:sz w:val="28"/>
          <w:szCs w:val="28"/>
          <w:lang w:val="uk-UA"/>
        </w:rPr>
        <w:t>уміння приймати спільні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0BE2" w:rsidRPr="000F0BE2" w:rsidRDefault="00966781" w:rsidP="00F677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24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21124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11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24B">
        <w:rPr>
          <w:rFonts w:ascii="Times New Roman" w:hAnsi="Times New Roman" w:cs="Times New Roman"/>
          <w:sz w:val="28"/>
          <w:szCs w:val="28"/>
        </w:rPr>
        <w:t>навчати</w:t>
      </w:r>
      <w:proofErr w:type="spellEnd"/>
      <w:r w:rsidRPr="0021124B">
        <w:rPr>
          <w:rFonts w:ascii="Times New Roman" w:hAnsi="Times New Roman" w:cs="Times New Roman"/>
          <w:sz w:val="28"/>
          <w:szCs w:val="28"/>
        </w:rPr>
        <w:t xml:space="preserve"> по-новому, </w:t>
      </w:r>
      <w:proofErr w:type="spellStart"/>
      <w:r w:rsidRPr="0021124B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2112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124B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211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24B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21124B">
        <w:rPr>
          <w:rFonts w:ascii="Times New Roman" w:hAnsi="Times New Roman" w:cs="Times New Roman"/>
          <w:sz w:val="28"/>
          <w:szCs w:val="28"/>
        </w:rPr>
        <w:t xml:space="preserve"> свободу </w:t>
      </w:r>
      <w:proofErr w:type="spellStart"/>
      <w:r w:rsidRPr="0021124B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21124B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21124B">
        <w:rPr>
          <w:rFonts w:ascii="Times New Roman" w:hAnsi="Times New Roman" w:cs="Times New Roman"/>
          <w:sz w:val="28"/>
          <w:szCs w:val="28"/>
        </w:rPr>
        <w:t>обирати</w:t>
      </w:r>
      <w:proofErr w:type="spellEnd"/>
      <w:r w:rsidRPr="00966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781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966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781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9667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6781">
        <w:rPr>
          <w:rFonts w:ascii="Times New Roman" w:hAnsi="Times New Roman" w:cs="Times New Roman"/>
          <w:sz w:val="28"/>
          <w:szCs w:val="28"/>
        </w:rPr>
        <w:t>імпровізувати</w:t>
      </w:r>
      <w:proofErr w:type="spellEnd"/>
      <w:r w:rsidRPr="0096678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66781">
        <w:rPr>
          <w:rFonts w:ascii="Times New Roman" w:hAnsi="Times New Roman" w:cs="Times New Roman"/>
          <w:sz w:val="28"/>
          <w:szCs w:val="28"/>
        </w:rPr>
        <w:t>експериментувати</w:t>
      </w:r>
      <w:proofErr w:type="spellEnd"/>
      <w:r w:rsidRPr="009667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6781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966781">
        <w:rPr>
          <w:rFonts w:ascii="Times New Roman" w:hAnsi="Times New Roman" w:cs="Times New Roman"/>
          <w:sz w:val="28"/>
          <w:szCs w:val="28"/>
        </w:rPr>
        <w:t xml:space="preserve"> свободу </w:t>
      </w:r>
      <w:proofErr w:type="spellStart"/>
      <w:r w:rsidRPr="00966781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966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781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966781">
        <w:rPr>
          <w:rFonts w:ascii="Times New Roman" w:hAnsi="Times New Roman" w:cs="Times New Roman"/>
          <w:sz w:val="28"/>
          <w:szCs w:val="28"/>
        </w:rPr>
        <w:t xml:space="preserve"> закон «Про </w:t>
      </w:r>
      <w:proofErr w:type="spellStart"/>
      <w:r w:rsidRPr="00966781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966781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Тому</w:t>
      </w:r>
      <w:r w:rsidRPr="009667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</w:t>
      </w:r>
      <w:r w:rsidRPr="00966781">
        <w:rPr>
          <w:rFonts w:ascii="Times New Roman" w:hAnsi="Times New Roman" w:cs="Times New Roman"/>
          <w:sz w:val="28"/>
          <w:szCs w:val="28"/>
          <w:lang w:val="uk-UA"/>
        </w:rPr>
        <w:t xml:space="preserve"> важлив</w:t>
      </w:r>
      <w:r w:rsidR="00333073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073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</w:t>
      </w:r>
      <w:r w:rsidRPr="00966781">
        <w:rPr>
          <w:rFonts w:ascii="Times New Roman" w:hAnsi="Times New Roman" w:cs="Times New Roman"/>
          <w:sz w:val="28"/>
          <w:szCs w:val="28"/>
          <w:lang w:val="uk-UA"/>
        </w:rPr>
        <w:t>вчителем різноманітн</w:t>
      </w:r>
      <w:r w:rsidR="003330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966781">
        <w:rPr>
          <w:rFonts w:ascii="Times New Roman" w:hAnsi="Times New Roman" w:cs="Times New Roman"/>
          <w:sz w:val="28"/>
          <w:szCs w:val="28"/>
          <w:lang w:val="uk-UA"/>
        </w:rPr>
        <w:t xml:space="preserve"> методичн</w:t>
      </w:r>
      <w:r w:rsidR="00333073">
        <w:rPr>
          <w:rFonts w:ascii="Times New Roman" w:hAnsi="Times New Roman" w:cs="Times New Roman"/>
          <w:sz w:val="28"/>
          <w:szCs w:val="28"/>
          <w:lang w:val="uk-UA"/>
        </w:rPr>
        <w:t>ого інструментарію</w:t>
      </w:r>
      <w:r w:rsidRPr="0096678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333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781">
        <w:rPr>
          <w:rFonts w:ascii="Times New Roman" w:hAnsi="Times New Roman" w:cs="Times New Roman"/>
          <w:sz w:val="28"/>
          <w:szCs w:val="28"/>
          <w:lang w:val="uk-UA"/>
        </w:rPr>
        <w:t>пріоритетності діалогічних форм подачі матеріалу над монологічними. Адже</w:t>
      </w:r>
      <w:r w:rsidR="00333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781">
        <w:rPr>
          <w:rFonts w:ascii="Times New Roman" w:hAnsi="Times New Roman" w:cs="Times New Roman"/>
          <w:sz w:val="28"/>
          <w:szCs w:val="28"/>
          <w:lang w:val="uk-UA"/>
        </w:rPr>
        <w:t>сьогодні вчитель - це не тільки транслятор певної кількості знань й інформації,</w:t>
      </w:r>
      <w:r w:rsidR="00333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781">
        <w:rPr>
          <w:rFonts w:ascii="Times New Roman" w:hAnsi="Times New Roman" w:cs="Times New Roman"/>
          <w:sz w:val="28"/>
          <w:szCs w:val="28"/>
          <w:lang w:val="uk-UA"/>
        </w:rPr>
        <w:t xml:space="preserve">а партнер по опануванню світу мистецтва. </w:t>
      </w:r>
      <w:r w:rsidR="00333073"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Pr="00966781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="00333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6781">
        <w:rPr>
          <w:rFonts w:ascii="Times New Roman" w:hAnsi="Times New Roman" w:cs="Times New Roman"/>
          <w:sz w:val="28"/>
          <w:szCs w:val="28"/>
          <w:lang w:val="uk-UA"/>
        </w:rPr>
        <w:t xml:space="preserve">авторитарний підхід з монологічним </w:t>
      </w:r>
    </w:p>
    <w:p w:rsidR="000F0BE2" w:rsidRPr="000F0BE2" w:rsidRDefault="000F0BE2" w:rsidP="000F0B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</w:p>
    <w:p w:rsidR="002C7EF0" w:rsidRDefault="00966781" w:rsidP="00F677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781">
        <w:rPr>
          <w:rFonts w:ascii="Times New Roman" w:hAnsi="Times New Roman" w:cs="Times New Roman"/>
          <w:sz w:val="28"/>
          <w:szCs w:val="28"/>
          <w:lang w:val="uk-UA"/>
        </w:rPr>
        <w:t>викладом навчального м</w:t>
      </w:r>
      <w:r w:rsidRPr="00333073">
        <w:rPr>
          <w:rFonts w:ascii="Times New Roman" w:hAnsi="Times New Roman" w:cs="Times New Roman"/>
          <w:sz w:val="28"/>
          <w:szCs w:val="28"/>
          <w:lang w:val="uk-UA"/>
        </w:rPr>
        <w:t>атеріалу є</w:t>
      </w:r>
      <w:r w:rsidR="00333073" w:rsidRPr="00333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073">
        <w:rPr>
          <w:rFonts w:ascii="Times New Roman" w:hAnsi="Times New Roman" w:cs="Times New Roman"/>
          <w:sz w:val="28"/>
          <w:szCs w:val="28"/>
          <w:lang w:val="uk-UA"/>
        </w:rPr>
        <w:t>неефективним і малоцікавим для учнів, особливо якщо це стосується</w:t>
      </w:r>
      <w:r w:rsidR="00333073" w:rsidRPr="00333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3073">
        <w:rPr>
          <w:rFonts w:ascii="Times New Roman" w:hAnsi="Times New Roman" w:cs="Times New Roman"/>
          <w:sz w:val="28"/>
          <w:szCs w:val="28"/>
          <w:lang w:val="uk-UA"/>
        </w:rPr>
        <w:t>мистецтва.</w:t>
      </w:r>
      <w:r w:rsidR="00333073" w:rsidRPr="00333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772D" w:rsidRPr="00333073">
        <w:rPr>
          <w:rFonts w:ascii="Times New Roman" w:hAnsi="Times New Roman" w:cs="Times New Roman"/>
          <w:sz w:val="28"/>
          <w:szCs w:val="28"/>
          <w:lang w:val="uk-UA"/>
        </w:rPr>
        <w:t xml:space="preserve">  Важливість формування ключових </w:t>
      </w:r>
      <w:proofErr w:type="spellStart"/>
      <w:r w:rsidR="00F6772D" w:rsidRPr="00333073">
        <w:rPr>
          <w:rFonts w:ascii="Times New Roman" w:hAnsi="Times New Roman" w:cs="Times New Roman"/>
          <w:sz w:val="28"/>
          <w:szCs w:val="28"/>
          <w:lang w:val="uk-UA"/>
        </w:rPr>
        <w:t>комп</w:t>
      </w:r>
      <w:r w:rsidR="00F703F2">
        <w:rPr>
          <w:rFonts w:ascii="Times New Roman" w:hAnsi="Times New Roman" w:cs="Times New Roman"/>
          <w:sz w:val="28"/>
          <w:szCs w:val="28"/>
          <w:lang w:val="uk-UA"/>
        </w:rPr>
        <w:t>етентностей</w:t>
      </w:r>
      <w:proofErr w:type="spellEnd"/>
      <w:r w:rsidR="00F703F2">
        <w:rPr>
          <w:rFonts w:ascii="Times New Roman" w:hAnsi="Times New Roman" w:cs="Times New Roman"/>
          <w:sz w:val="28"/>
          <w:szCs w:val="28"/>
          <w:lang w:val="uk-UA"/>
        </w:rPr>
        <w:t xml:space="preserve"> є незаперечною.  Т</w:t>
      </w:r>
      <w:r w:rsidR="00F6772D" w:rsidRPr="00333073">
        <w:rPr>
          <w:rFonts w:ascii="Times New Roman" w:hAnsi="Times New Roman" w:cs="Times New Roman"/>
          <w:sz w:val="28"/>
          <w:szCs w:val="28"/>
          <w:lang w:val="uk-UA"/>
        </w:rPr>
        <w:t>ому педагог має системно приділяти увагу їх формуванню, але застосовувати свій методичний інструментарій педагогічно</w:t>
      </w:r>
      <w:r w:rsidR="00FC10E5" w:rsidRPr="00333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7EF0" w:rsidRDefault="002C7EF0" w:rsidP="002C7E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3073">
        <w:rPr>
          <w:rFonts w:ascii="Times New Roman" w:hAnsi="Times New Roman" w:cs="Times New Roman"/>
          <w:sz w:val="28"/>
          <w:szCs w:val="28"/>
          <w:lang w:val="uk-UA"/>
        </w:rPr>
        <w:t>доцільно і тільки у контексті реалізації завдань предмету «Мистецтво».</w:t>
      </w:r>
    </w:p>
    <w:p w:rsidR="000F29F0" w:rsidRDefault="002C7EF0" w:rsidP="00F677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921D1" w:rsidRPr="000921D1">
        <w:rPr>
          <w:rFonts w:ascii="Times New Roman" w:hAnsi="Times New Roman" w:cs="Times New Roman"/>
          <w:sz w:val="28"/>
          <w:szCs w:val="28"/>
          <w:lang w:val="uk-UA"/>
        </w:rPr>
        <w:t xml:space="preserve">Важливо звернути увагу на те, що про предметні та </w:t>
      </w:r>
      <w:proofErr w:type="spellStart"/>
      <w:r w:rsidR="000921D1" w:rsidRPr="000921D1">
        <w:rPr>
          <w:rFonts w:ascii="Times New Roman" w:hAnsi="Times New Roman" w:cs="Times New Roman"/>
          <w:sz w:val="28"/>
          <w:szCs w:val="28"/>
          <w:lang w:val="uk-UA"/>
        </w:rPr>
        <w:t>міжпредметні</w:t>
      </w:r>
      <w:proofErr w:type="spellEnd"/>
      <w:r w:rsidR="000921D1" w:rsidRPr="00092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772D" w:rsidRDefault="000921D1" w:rsidP="00F677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21D1">
        <w:rPr>
          <w:rFonts w:ascii="Times New Roman" w:hAnsi="Times New Roman" w:cs="Times New Roman"/>
          <w:sz w:val="28"/>
          <w:szCs w:val="28"/>
          <w:lang w:val="uk-UA"/>
        </w:rPr>
        <w:t xml:space="preserve">компетентності визначені  у навчальних програмах предметів, а ключові - зазначені лише у освітніх стандартах. А тому під час моделювання уроку вчителеві важливо правильно сформулювати мету в контексті </w:t>
      </w:r>
      <w:proofErr w:type="spellStart"/>
      <w:r w:rsidRPr="000921D1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0921D1">
        <w:rPr>
          <w:rFonts w:ascii="Times New Roman" w:hAnsi="Times New Roman" w:cs="Times New Roman"/>
          <w:sz w:val="28"/>
          <w:szCs w:val="28"/>
          <w:lang w:val="uk-UA"/>
        </w:rPr>
        <w:t xml:space="preserve"> підходу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433E" w:rsidRDefault="000921D1" w:rsidP="00A743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21D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921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Сучасний урок, зорієнтований на реалізацію </w:t>
      </w:r>
      <w:proofErr w:type="spellStart"/>
      <w:r w:rsidRPr="000921D1">
        <w:rPr>
          <w:rFonts w:ascii="Times New Roman" w:hAnsi="Times New Roman" w:cs="Times New Roman"/>
          <w:bCs/>
          <w:sz w:val="28"/>
          <w:szCs w:val="28"/>
          <w:lang w:val="uk-UA"/>
        </w:rPr>
        <w:t>компетентнісного</w:t>
      </w:r>
      <w:proofErr w:type="spellEnd"/>
      <w:r w:rsidRPr="000921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підходу в навчанні, має вирішувати ряд завдань.  Це зокрема:</w:t>
      </w:r>
      <w:r w:rsidRPr="000921D1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0921D1">
        <w:rPr>
          <w:rFonts w:ascii="Times New Roman" w:hAnsi="Times New Roman" w:cs="Times New Roman"/>
          <w:sz w:val="28"/>
          <w:szCs w:val="28"/>
          <w:lang w:val="uk-UA"/>
        </w:rPr>
        <w:t>- підвищення рівня мотивації учнів;</w:t>
      </w:r>
      <w:r w:rsidRPr="000921D1">
        <w:rPr>
          <w:rFonts w:ascii="Times New Roman" w:hAnsi="Times New Roman" w:cs="Times New Roman"/>
          <w:sz w:val="28"/>
          <w:szCs w:val="28"/>
          <w:lang w:val="uk-UA"/>
        </w:rPr>
        <w:br/>
        <w:t>- використання  суб’єктивного досвіду набутого учнями;</w:t>
      </w:r>
      <w:r w:rsidRPr="000921D1">
        <w:rPr>
          <w:rFonts w:ascii="Times New Roman" w:hAnsi="Times New Roman" w:cs="Times New Roman"/>
          <w:sz w:val="28"/>
          <w:szCs w:val="28"/>
          <w:lang w:val="uk-UA"/>
        </w:rPr>
        <w:br/>
      </w:r>
      <w:r w:rsidR="00A7433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921D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7433E">
        <w:rPr>
          <w:rFonts w:ascii="Times New Roman" w:hAnsi="Times New Roman" w:cs="Times New Roman"/>
          <w:sz w:val="28"/>
          <w:szCs w:val="28"/>
          <w:lang w:val="uk-UA"/>
        </w:rPr>
        <w:t>фе</w:t>
      </w:r>
      <w:r w:rsidRPr="000921D1">
        <w:rPr>
          <w:rFonts w:ascii="Times New Roman" w:hAnsi="Times New Roman" w:cs="Times New Roman"/>
          <w:sz w:val="28"/>
          <w:szCs w:val="28"/>
          <w:lang w:val="uk-UA"/>
        </w:rPr>
        <w:t>ктивне та творче застосування набутих знань та досвіду на практиці;</w:t>
      </w:r>
      <w:r w:rsidRPr="000921D1">
        <w:rPr>
          <w:rFonts w:ascii="Times New Roman" w:hAnsi="Times New Roman" w:cs="Times New Roman"/>
          <w:sz w:val="28"/>
          <w:szCs w:val="28"/>
          <w:lang w:val="uk-UA"/>
        </w:rPr>
        <w:br/>
        <w:t xml:space="preserve">- формування у учнів навичок отримувати, осмислювати та використовувати </w:t>
      </w:r>
    </w:p>
    <w:p w:rsidR="000921D1" w:rsidRPr="00A7433E" w:rsidRDefault="00A7433E" w:rsidP="00A743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921D1" w:rsidRPr="000921D1">
        <w:rPr>
          <w:rFonts w:ascii="Times New Roman" w:hAnsi="Times New Roman" w:cs="Times New Roman"/>
          <w:sz w:val="28"/>
          <w:szCs w:val="28"/>
          <w:lang w:val="uk-UA"/>
        </w:rPr>
        <w:t>інформацію з різних джерел;</w:t>
      </w:r>
      <w:r w:rsidR="000921D1" w:rsidRPr="000921D1">
        <w:rPr>
          <w:rFonts w:ascii="Times New Roman" w:hAnsi="Times New Roman" w:cs="Times New Roman"/>
          <w:sz w:val="28"/>
          <w:szCs w:val="28"/>
          <w:lang w:val="uk-UA"/>
        </w:rPr>
        <w:br/>
        <w:t xml:space="preserve">- </w:t>
      </w:r>
      <w:r w:rsidR="000921D1" w:rsidRPr="00A7433E">
        <w:rPr>
          <w:rFonts w:ascii="Times New Roman" w:hAnsi="Times New Roman" w:cs="Times New Roman"/>
          <w:sz w:val="28"/>
          <w:szCs w:val="28"/>
          <w:lang w:val="uk-UA"/>
        </w:rPr>
        <w:t>здійснення організаційної чіткості та оптимізації кожного уроку</w:t>
      </w:r>
      <w:r w:rsidRPr="00A7433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433E" w:rsidRDefault="00A7433E" w:rsidP="00A7433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433E">
        <w:rPr>
          <w:rFonts w:ascii="Times New Roman" w:hAnsi="Times New Roman" w:cs="Times New Roman"/>
          <w:sz w:val="28"/>
          <w:szCs w:val="28"/>
          <w:lang w:val="uk-UA"/>
        </w:rPr>
        <w:t>- підвищення рівня самоосвітньої та творчої активності учнів;</w:t>
      </w:r>
      <w:r w:rsidRPr="00A7433E">
        <w:rPr>
          <w:rFonts w:ascii="Times New Roman" w:hAnsi="Times New Roman" w:cs="Times New Roman"/>
          <w:sz w:val="28"/>
          <w:szCs w:val="28"/>
          <w:lang w:val="uk-UA"/>
        </w:rPr>
        <w:br/>
        <w:t xml:space="preserve"> - створення умов для інтенсифікації навчально-виховного процесу;</w:t>
      </w:r>
      <w:r w:rsidRPr="00A7433E">
        <w:rPr>
          <w:rFonts w:ascii="Times New Roman" w:hAnsi="Times New Roman" w:cs="Times New Roman"/>
          <w:sz w:val="28"/>
          <w:szCs w:val="28"/>
          <w:lang w:val="uk-UA"/>
        </w:rPr>
        <w:br/>
        <w:t>- наявність контролю, самоконтролю та взаємоконтролю  за процесом навчання;</w:t>
      </w:r>
      <w:r w:rsidRPr="00A7433E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A7433E">
        <w:rPr>
          <w:rFonts w:ascii="Times New Roman" w:hAnsi="Times New Roman" w:cs="Times New Roman"/>
          <w:sz w:val="28"/>
          <w:szCs w:val="28"/>
          <w:lang w:val="uk-UA"/>
        </w:rPr>
        <w:t>формування моральних цінностей особистості;</w:t>
      </w:r>
      <w:r w:rsidRPr="00A7433E">
        <w:rPr>
          <w:rFonts w:ascii="Times New Roman" w:hAnsi="Times New Roman" w:cs="Times New Roman"/>
          <w:sz w:val="28"/>
          <w:szCs w:val="28"/>
        </w:rPr>
        <w:br/>
      </w:r>
      <w:r w:rsidRPr="00A7433E">
        <w:rPr>
          <w:rFonts w:ascii="Times New Roman" w:hAnsi="Times New Roman" w:cs="Times New Roman"/>
          <w:sz w:val="28"/>
          <w:szCs w:val="28"/>
          <w:lang w:val="uk-UA"/>
        </w:rPr>
        <w:t>- розвиток соціальних та комунікативних здібностей учнів;</w:t>
      </w:r>
      <w:r w:rsidRPr="00A7433E">
        <w:rPr>
          <w:rFonts w:ascii="Times New Roman" w:hAnsi="Times New Roman" w:cs="Times New Roman"/>
          <w:sz w:val="28"/>
          <w:szCs w:val="28"/>
        </w:rPr>
        <w:br/>
      </w:r>
      <w:r w:rsidRPr="00A7433E">
        <w:rPr>
          <w:rFonts w:ascii="Times New Roman" w:hAnsi="Times New Roman" w:cs="Times New Roman"/>
          <w:sz w:val="28"/>
          <w:szCs w:val="28"/>
          <w:lang w:val="uk-UA"/>
        </w:rPr>
        <w:t>- створення ситуації успіху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0BE2" w:rsidRDefault="00A7433E" w:rsidP="002112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6772D" w:rsidRPr="00792284">
        <w:rPr>
          <w:rFonts w:ascii="Times New Roman" w:hAnsi="Times New Roman" w:cs="Times New Roman"/>
          <w:sz w:val="28"/>
          <w:szCs w:val="28"/>
          <w:lang w:val="uk-UA"/>
        </w:rPr>
        <w:t xml:space="preserve">Акцентування освіти на реалізацію </w:t>
      </w:r>
      <w:proofErr w:type="spellStart"/>
      <w:r w:rsidR="00F6772D" w:rsidRPr="00792284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="00F6772D" w:rsidRPr="00792284">
        <w:rPr>
          <w:rFonts w:ascii="Times New Roman" w:hAnsi="Times New Roman" w:cs="Times New Roman"/>
          <w:sz w:val="28"/>
          <w:szCs w:val="28"/>
          <w:lang w:val="uk-UA"/>
        </w:rPr>
        <w:t xml:space="preserve"> підходу зумовило рельєфне визначення </w:t>
      </w:r>
      <w:proofErr w:type="spellStart"/>
      <w:r w:rsidR="00F6772D" w:rsidRPr="00792284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F6772D" w:rsidRPr="00792284">
        <w:rPr>
          <w:rFonts w:ascii="Times New Roman" w:hAnsi="Times New Roman" w:cs="Times New Roman"/>
          <w:sz w:val="28"/>
          <w:szCs w:val="28"/>
          <w:lang w:val="uk-UA"/>
        </w:rPr>
        <w:t>, які формуються засобами певного навчального предмета, зокрема мистецтва.</w:t>
      </w:r>
      <w:r w:rsidR="002112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24B"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proofErr w:type="spellStart"/>
      <w:r w:rsidR="0021124B"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зазначає</w:t>
      </w:r>
      <w:proofErr w:type="spellEnd"/>
      <w:r w:rsidR="0021124B"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С.Мельник, феномен </w:t>
      </w:r>
      <w:proofErr w:type="spellStart"/>
      <w:r w:rsidR="0021124B"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загальнокультурної</w:t>
      </w:r>
      <w:proofErr w:type="spellEnd"/>
      <w:r w:rsidR="0021124B"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124B"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компетентності</w:t>
      </w:r>
      <w:proofErr w:type="spellEnd"/>
      <w:r w:rsidR="0021124B"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124B"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="0021124B"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124B"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представити</w:t>
      </w:r>
      <w:proofErr w:type="spellEnd"/>
      <w:r w:rsidR="0021124B"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="0021124B"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інтегроване</w:t>
      </w:r>
      <w:proofErr w:type="spellEnd"/>
      <w:r w:rsidR="0021124B"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124B"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новоутворення</w:t>
      </w:r>
      <w:proofErr w:type="spellEnd"/>
      <w:r w:rsidR="0021124B"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124B"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="0021124B"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1124B"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21124B"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124B"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виступає</w:t>
      </w:r>
      <w:proofErr w:type="spellEnd"/>
      <w:r w:rsidR="0021124B"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124B"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сформованим</w:t>
      </w:r>
      <w:proofErr w:type="spellEnd"/>
      <w:r w:rsidR="0021124B"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</w:t>
      </w:r>
      <w:proofErr w:type="spellStart"/>
      <w:r w:rsidR="0021124B"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засвоєння</w:t>
      </w:r>
      <w:proofErr w:type="spellEnd"/>
      <w:r w:rsidR="0021124B"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0BE2" w:rsidRDefault="000F0BE2" w:rsidP="000F0BE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6</w:t>
      </w:r>
    </w:p>
    <w:p w:rsidR="002C7EF0" w:rsidRDefault="0021124B" w:rsidP="002112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іт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сукупності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відповідними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уміннями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цінностями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ставленнями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Сформована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загальнокультурна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компетентність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ідчить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те,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певні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морально-особистісні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допомагають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їй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визначати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орієнтуватися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продуктах,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узгоджувати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власну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поведінку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загальноприйнятими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моральними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F29F0" w:rsidRDefault="0021124B" w:rsidP="002C7E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нормами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культурними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1124B" w:rsidRDefault="000F29F0" w:rsidP="00211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1124B" w:rsidRPr="0021124B">
        <w:rPr>
          <w:rFonts w:ascii="Times New Roman" w:hAnsi="Times New Roman" w:cs="Times New Roman"/>
          <w:sz w:val="28"/>
          <w:szCs w:val="28"/>
          <w:lang w:val="uk-UA"/>
        </w:rPr>
        <w:t>Культурний досвід можна трактувати як синтез елементів культури, який передається в першу чергу через зміст шкільної освіти.</w:t>
      </w:r>
      <w:r w:rsidR="006222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24B" w:rsidRPr="0021124B">
        <w:rPr>
          <w:rFonts w:ascii="Times New Roman" w:hAnsi="Times New Roman" w:cs="Times New Roman"/>
          <w:sz w:val="28"/>
          <w:szCs w:val="28"/>
          <w:lang w:val="uk-UA"/>
        </w:rPr>
        <w:t>Оскільки однією із цілей загальної освіти є оволодіння школярами культурним</w:t>
      </w:r>
      <w:r w:rsidR="00F703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24B" w:rsidRPr="0021124B">
        <w:rPr>
          <w:rFonts w:ascii="Times New Roman" w:hAnsi="Times New Roman" w:cs="Times New Roman"/>
          <w:sz w:val="28"/>
          <w:szCs w:val="28"/>
          <w:lang w:val="uk-UA"/>
        </w:rPr>
        <w:t xml:space="preserve"> досвідом</w:t>
      </w:r>
      <w:r w:rsidR="00F703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24B" w:rsidRPr="0021124B">
        <w:rPr>
          <w:rFonts w:ascii="Times New Roman" w:hAnsi="Times New Roman" w:cs="Times New Roman"/>
          <w:sz w:val="28"/>
          <w:szCs w:val="28"/>
          <w:lang w:val="uk-UA"/>
        </w:rPr>
        <w:t>в усьому його різноманітті, то очікуваним результатом має стати загальнокультурна компетентність, яку можна вважати найважливішим показником досягнення певного</w:t>
      </w:r>
      <w:r w:rsidR="00F703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24B" w:rsidRPr="0021124B">
        <w:rPr>
          <w:rFonts w:ascii="Times New Roman" w:hAnsi="Times New Roman" w:cs="Times New Roman"/>
          <w:sz w:val="28"/>
          <w:szCs w:val="28"/>
          <w:lang w:val="uk-UA"/>
        </w:rPr>
        <w:t>рівня освіченості</w:t>
      </w:r>
      <w:r w:rsidR="00F703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24B" w:rsidRPr="0021124B">
        <w:rPr>
          <w:rFonts w:ascii="Times New Roman" w:hAnsi="Times New Roman" w:cs="Times New Roman"/>
          <w:sz w:val="28"/>
          <w:szCs w:val="28"/>
          <w:lang w:val="uk-UA"/>
        </w:rPr>
        <w:t>та вихованості людини</w:t>
      </w:r>
      <w:r w:rsidR="002112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6F70" w:rsidRDefault="0021124B" w:rsidP="002112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Набуття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загальнокультурної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компетентності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ключових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компетентностей,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поступово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іалізації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школяра на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етапах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різним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огляду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рівневий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компетентнісного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підходу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доцільним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певних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послідовних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рівнів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формуванні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компетентності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2112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22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222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досягнення позитивних результатів у формуванні будь-якої компетентності необхідно передбачити декілька обов’язкових етапів, які пов’язані з послідовністю формування досвіду діяльності у певній сфері. Це допоможе відслідковувати хід навчально-виховного процесу, а саме: </w:t>
      </w:r>
    </w:p>
    <w:p w:rsidR="00866F70" w:rsidRDefault="0021124B" w:rsidP="00866F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мотивацію до діяльності, тобто усвідомлення</w:t>
      </w:r>
      <w:r w:rsidR="006222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66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цілей і завдань;</w:t>
      </w:r>
    </w:p>
    <w:p w:rsidR="00866F70" w:rsidRDefault="0021124B" w:rsidP="00866F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актуалізацію мінімально </w:t>
      </w:r>
      <w:r w:rsidR="00866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необхідного досвіду діяльності;</w:t>
      </w:r>
    </w:p>
    <w:p w:rsidR="0021124B" w:rsidRPr="00866F70" w:rsidRDefault="0021124B" w:rsidP="00866F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6F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ознайомлення з новою інформацією;</w:t>
      </w:r>
    </w:p>
    <w:p w:rsidR="00866F70" w:rsidRPr="00866F70" w:rsidRDefault="0021124B" w:rsidP="00866F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66F7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відпрацювання</w:t>
      </w:r>
      <w:proofErr w:type="spellEnd"/>
      <w:r w:rsidRPr="0086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6F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</w:t>
      </w:r>
      <w:r w:rsidR="00866F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ретичного</w:t>
      </w:r>
      <w:proofErr w:type="gramEnd"/>
      <w:r w:rsidR="0086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6F7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86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практичного </w:t>
      </w:r>
      <w:proofErr w:type="spellStart"/>
      <w:r w:rsidR="00866F7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блоків</w:t>
      </w:r>
      <w:proofErr w:type="spellEnd"/>
      <w:r w:rsidR="00866F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6F70" w:rsidRPr="00866F70" w:rsidRDefault="0021124B" w:rsidP="00866F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66F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="00866F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моаналіз</w:t>
      </w:r>
      <w:proofErr w:type="spellEnd"/>
      <w:r w:rsidR="0086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6F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отриманих</w:t>
      </w:r>
      <w:proofErr w:type="spellEnd"/>
      <w:r w:rsidR="0086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6F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proofErr w:type="gramStart"/>
      <w:r w:rsidR="00866F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866F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124B" w:rsidRPr="00866F70" w:rsidRDefault="0021124B" w:rsidP="00866F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66F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</w:t>
      </w:r>
      <w:proofErr w:type="gramStart"/>
      <w:r w:rsidRPr="00866F70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866F70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іднесення</w:t>
      </w:r>
      <w:proofErr w:type="spellEnd"/>
      <w:r w:rsidRPr="0086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F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отриманих</w:t>
      </w:r>
      <w:proofErr w:type="spellEnd"/>
      <w:r w:rsidRPr="0086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F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86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F7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6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F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передбачу</w:t>
      </w:r>
      <w:proofErr w:type="spellEnd"/>
      <w:r w:rsidRPr="00866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F70">
        <w:rPr>
          <w:rFonts w:ascii="Times New Roman" w:hAnsi="Times New Roman" w:cs="Times New Roman"/>
          <w:sz w:val="28"/>
          <w:szCs w:val="28"/>
        </w:rPr>
        <w:t>ваними</w:t>
      </w:r>
      <w:proofErr w:type="spellEnd"/>
      <w:r w:rsidR="006222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0BE2" w:rsidRDefault="000F29F0" w:rsidP="00474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2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F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9F0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0F29F0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Pr="000F29F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0F29F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F29F0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0F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9F0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0F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9F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0F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9F0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0F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9F0">
        <w:rPr>
          <w:rFonts w:ascii="Times New Roman" w:hAnsi="Times New Roman" w:cs="Times New Roman"/>
          <w:sz w:val="28"/>
          <w:szCs w:val="28"/>
        </w:rPr>
        <w:t>чинником</w:t>
      </w:r>
      <w:proofErr w:type="spellEnd"/>
      <w:r w:rsidRPr="000F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9F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F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9F0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0F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9F0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0F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9F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F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9F0">
        <w:rPr>
          <w:rFonts w:ascii="Times New Roman" w:hAnsi="Times New Roman" w:cs="Times New Roman"/>
          <w:sz w:val="28"/>
          <w:szCs w:val="28"/>
        </w:rPr>
        <w:t>багатим</w:t>
      </w:r>
      <w:proofErr w:type="spellEnd"/>
      <w:r w:rsidRPr="000F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9F0">
        <w:rPr>
          <w:rFonts w:ascii="Times New Roman" w:hAnsi="Times New Roman" w:cs="Times New Roman"/>
          <w:sz w:val="28"/>
          <w:szCs w:val="28"/>
        </w:rPr>
        <w:t>духовним</w:t>
      </w:r>
      <w:proofErr w:type="spellEnd"/>
      <w:r w:rsidRPr="000F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9F0">
        <w:rPr>
          <w:rFonts w:ascii="Times New Roman" w:hAnsi="Times New Roman" w:cs="Times New Roman"/>
          <w:sz w:val="28"/>
          <w:szCs w:val="28"/>
        </w:rPr>
        <w:t>потенціалом</w:t>
      </w:r>
      <w:proofErr w:type="spellEnd"/>
      <w:r w:rsidRPr="000F29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29F0">
        <w:rPr>
          <w:rFonts w:ascii="Times New Roman" w:hAnsi="Times New Roman" w:cs="Times New Roman"/>
          <w:sz w:val="28"/>
          <w:szCs w:val="28"/>
        </w:rPr>
        <w:t>сформованими</w:t>
      </w:r>
      <w:proofErr w:type="spellEnd"/>
      <w:r w:rsidRPr="000F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9F0">
        <w:rPr>
          <w:rFonts w:ascii="Times New Roman" w:hAnsi="Times New Roman" w:cs="Times New Roman"/>
          <w:sz w:val="28"/>
          <w:szCs w:val="28"/>
        </w:rPr>
        <w:t>уявленнями</w:t>
      </w:r>
      <w:proofErr w:type="spellEnd"/>
      <w:r w:rsidRPr="000F29F0">
        <w:rPr>
          <w:rFonts w:ascii="Times New Roman" w:hAnsi="Times New Roman" w:cs="Times New Roman"/>
          <w:sz w:val="28"/>
          <w:szCs w:val="28"/>
        </w:rPr>
        <w:t xml:space="preserve"> про </w:t>
      </w:r>
    </w:p>
    <w:p w:rsidR="000F0BE2" w:rsidRDefault="000F0BE2" w:rsidP="000F0BE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</w:t>
      </w:r>
    </w:p>
    <w:p w:rsidR="0047425B" w:rsidRPr="000F29F0" w:rsidRDefault="000F29F0" w:rsidP="004742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29F0">
        <w:rPr>
          <w:rFonts w:ascii="Times New Roman" w:hAnsi="Times New Roman" w:cs="Times New Roman"/>
          <w:sz w:val="28"/>
          <w:szCs w:val="28"/>
        </w:rPr>
        <w:t>прекрасне</w:t>
      </w:r>
      <w:proofErr w:type="spellEnd"/>
      <w:r w:rsidRPr="000F29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29F0">
        <w:rPr>
          <w:rFonts w:ascii="Times New Roman" w:hAnsi="Times New Roman" w:cs="Times New Roman"/>
          <w:sz w:val="28"/>
          <w:szCs w:val="28"/>
        </w:rPr>
        <w:t>художньо-естетичними</w:t>
      </w:r>
      <w:proofErr w:type="spellEnd"/>
      <w:r w:rsidRPr="000F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9F0">
        <w:rPr>
          <w:rFonts w:ascii="Times New Roman" w:hAnsi="Times New Roman" w:cs="Times New Roman"/>
          <w:sz w:val="28"/>
          <w:szCs w:val="28"/>
        </w:rPr>
        <w:t>ідеалами</w:t>
      </w:r>
      <w:proofErr w:type="spellEnd"/>
      <w:r w:rsidRPr="000F29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29F0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0F29F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0F29F0">
        <w:rPr>
          <w:rFonts w:ascii="Times New Roman" w:hAnsi="Times New Roman" w:cs="Times New Roman"/>
          <w:sz w:val="28"/>
          <w:szCs w:val="28"/>
        </w:rPr>
        <w:t>творчу</w:t>
      </w:r>
      <w:proofErr w:type="spellEnd"/>
      <w:r w:rsidRPr="000F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9F0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0F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9F0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0F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9F0">
        <w:rPr>
          <w:rFonts w:ascii="Times New Roman" w:hAnsi="Times New Roman" w:cs="Times New Roman"/>
          <w:sz w:val="28"/>
          <w:szCs w:val="28"/>
        </w:rPr>
        <w:t>емоційне</w:t>
      </w:r>
      <w:proofErr w:type="spellEnd"/>
      <w:r w:rsidRPr="000F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9F0">
        <w:rPr>
          <w:rFonts w:ascii="Times New Roman" w:hAnsi="Times New Roman" w:cs="Times New Roman"/>
          <w:sz w:val="28"/>
          <w:szCs w:val="28"/>
        </w:rPr>
        <w:t>єднання</w:t>
      </w:r>
      <w:proofErr w:type="spellEnd"/>
      <w:r w:rsidRPr="000F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9F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F29F0">
        <w:rPr>
          <w:rFonts w:ascii="Times New Roman" w:hAnsi="Times New Roman" w:cs="Times New Roman"/>
          <w:sz w:val="28"/>
          <w:szCs w:val="28"/>
        </w:rPr>
        <w:t xml:space="preserve"> культурою, </w:t>
      </w:r>
      <w:proofErr w:type="spellStart"/>
      <w:r w:rsidRPr="000F29F0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0F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9F0">
        <w:rPr>
          <w:rFonts w:ascii="Times New Roman" w:hAnsi="Times New Roman" w:cs="Times New Roman"/>
          <w:sz w:val="28"/>
          <w:szCs w:val="28"/>
        </w:rPr>
        <w:t>осмислене</w:t>
      </w:r>
      <w:proofErr w:type="spellEnd"/>
      <w:r w:rsidRPr="000F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9F0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0F29F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F29F0">
        <w:rPr>
          <w:rFonts w:ascii="Times New Roman" w:hAnsi="Times New Roman" w:cs="Times New Roman"/>
          <w:sz w:val="28"/>
          <w:szCs w:val="28"/>
        </w:rPr>
        <w:t>художніх</w:t>
      </w:r>
      <w:proofErr w:type="spellEnd"/>
      <w:r w:rsidRPr="000F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9F0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0F29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29F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F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9F0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0F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9F0">
        <w:rPr>
          <w:rFonts w:ascii="Times New Roman" w:hAnsi="Times New Roman" w:cs="Times New Roman"/>
          <w:sz w:val="28"/>
          <w:szCs w:val="28"/>
        </w:rPr>
        <w:t>національну</w:t>
      </w:r>
      <w:proofErr w:type="spellEnd"/>
      <w:r w:rsidRPr="000F29F0">
        <w:rPr>
          <w:rFonts w:ascii="Times New Roman" w:hAnsi="Times New Roman" w:cs="Times New Roman"/>
          <w:sz w:val="28"/>
          <w:szCs w:val="28"/>
        </w:rPr>
        <w:t xml:space="preserve"> основу </w:t>
      </w:r>
      <w:proofErr w:type="spellStart"/>
      <w:r w:rsidRPr="000F29F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0F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9F0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0F29F0">
        <w:rPr>
          <w:rFonts w:ascii="Times New Roman" w:hAnsi="Times New Roman" w:cs="Times New Roman"/>
          <w:sz w:val="28"/>
          <w:szCs w:val="28"/>
        </w:rPr>
        <w:t>.</w:t>
      </w:r>
    </w:p>
    <w:p w:rsidR="00A73063" w:rsidRPr="00CC5CFF" w:rsidRDefault="00A73063" w:rsidP="00E2220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C5CFF">
        <w:rPr>
          <w:rFonts w:ascii="Times New Roman" w:hAnsi="Times New Roman" w:cs="Times New Roman"/>
          <w:b/>
          <w:i/>
          <w:sz w:val="28"/>
          <w:szCs w:val="28"/>
          <w:lang w:val="uk-UA"/>
        </w:rPr>
        <w:t>Список використаної літератури</w:t>
      </w:r>
    </w:p>
    <w:p w:rsidR="00A73063" w:rsidRDefault="00A73063" w:rsidP="00A73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063">
        <w:rPr>
          <w:rFonts w:ascii="Times New Roman" w:hAnsi="Times New Roman" w:cs="Times New Roman"/>
          <w:sz w:val="28"/>
          <w:szCs w:val="28"/>
          <w:lang w:val="uk-UA"/>
        </w:rPr>
        <w:t xml:space="preserve">1. Інноваційна та проектна діяльність як чинник підвищення якості освіти у </w:t>
      </w:r>
    </w:p>
    <w:p w:rsidR="000F29F0" w:rsidRDefault="00A73063" w:rsidP="00622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73063">
        <w:rPr>
          <w:rFonts w:ascii="Times New Roman" w:hAnsi="Times New Roman" w:cs="Times New Roman"/>
          <w:sz w:val="28"/>
          <w:szCs w:val="28"/>
          <w:lang w:val="uk-UA"/>
        </w:rPr>
        <w:t xml:space="preserve">рамках реалізації концепції «Нова українська школа»: матеріали обласного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A73063" w:rsidRDefault="000F29F0" w:rsidP="00A73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3063" w:rsidRPr="00A73063">
        <w:rPr>
          <w:rFonts w:ascii="Times New Roman" w:hAnsi="Times New Roman" w:cs="Times New Roman"/>
          <w:sz w:val="28"/>
          <w:szCs w:val="28"/>
          <w:lang w:val="uk-UA"/>
        </w:rPr>
        <w:t xml:space="preserve">науково-методичного семінару / </w:t>
      </w:r>
      <w:r w:rsidR="00A73063">
        <w:rPr>
          <w:rFonts w:ascii="Times New Roman" w:hAnsi="Times New Roman" w:cs="Times New Roman"/>
          <w:sz w:val="28"/>
          <w:szCs w:val="28"/>
          <w:lang w:val="uk-UA"/>
        </w:rPr>
        <w:t>С. Грицай</w:t>
      </w:r>
      <w:r w:rsidR="00A73063" w:rsidRPr="00A73063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="00A730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3063" w:rsidRPr="00A73063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="00A73063" w:rsidRPr="00A73063">
        <w:rPr>
          <w:rFonts w:ascii="Times New Roman" w:hAnsi="Times New Roman" w:cs="Times New Roman"/>
          <w:sz w:val="28"/>
          <w:szCs w:val="28"/>
        </w:rPr>
        <w:t xml:space="preserve">: НВВ КЗ СОІППО, 2018. </w:t>
      </w:r>
    </w:p>
    <w:p w:rsidR="00A73063" w:rsidRDefault="00A73063" w:rsidP="00A730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73063">
        <w:rPr>
          <w:rFonts w:ascii="Times New Roman" w:hAnsi="Times New Roman" w:cs="Times New Roman"/>
          <w:sz w:val="28"/>
          <w:szCs w:val="28"/>
        </w:rPr>
        <w:t>58с.</w:t>
      </w:r>
      <w:r w:rsidRPr="00A730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10E5" w:rsidRDefault="00FC10E5" w:rsidP="00FC10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FC10E5">
        <w:rPr>
          <w:rFonts w:ascii="Times New Roman" w:hAnsi="Times New Roman" w:cs="Times New Roman"/>
          <w:sz w:val="28"/>
          <w:szCs w:val="28"/>
          <w:lang w:val="uk-UA"/>
        </w:rPr>
        <w:t>Щодо методичних рекомендацій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10E5">
        <w:rPr>
          <w:rFonts w:ascii="Times New Roman" w:hAnsi="Times New Roman" w:cs="Times New Roman"/>
          <w:sz w:val="28"/>
          <w:szCs w:val="28"/>
          <w:lang w:val="uk-UA"/>
        </w:rPr>
        <w:t>про викладання навчальних предметів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10E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</w:p>
    <w:p w:rsidR="00FC10E5" w:rsidRDefault="00FC10E5" w:rsidP="00FC10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C10E5">
        <w:rPr>
          <w:rFonts w:ascii="Times New Roman" w:hAnsi="Times New Roman" w:cs="Times New Roman"/>
          <w:sz w:val="28"/>
          <w:szCs w:val="28"/>
          <w:lang w:val="uk-UA"/>
        </w:rPr>
        <w:t>закладах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10E5">
        <w:rPr>
          <w:rFonts w:ascii="Times New Roman" w:hAnsi="Times New Roman" w:cs="Times New Roman"/>
          <w:sz w:val="28"/>
          <w:szCs w:val="28"/>
          <w:lang w:val="uk-UA"/>
        </w:rPr>
        <w:t>у 2019/2020 навчальному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C10E5"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</w:p>
    <w:p w:rsidR="00FC10E5" w:rsidRDefault="00FC10E5" w:rsidP="00FC10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C10E5">
        <w:rPr>
          <w:rFonts w:ascii="Times New Roman" w:hAnsi="Times New Roman" w:cs="Times New Roman"/>
          <w:sz w:val="28"/>
          <w:szCs w:val="28"/>
          <w:lang w:val="uk-UA"/>
        </w:rPr>
        <w:t>комунального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10E5">
        <w:rPr>
          <w:rFonts w:ascii="Times New Roman" w:hAnsi="Times New Roman" w:cs="Times New Roman"/>
          <w:sz w:val="28"/>
          <w:szCs w:val="28"/>
          <w:lang w:val="uk-UA"/>
        </w:rPr>
        <w:t xml:space="preserve">«Кіровоградський обласний інститут післядипломної </w:t>
      </w:r>
    </w:p>
    <w:p w:rsidR="00FC10E5" w:rsidRDefault="00FC10E5" w:rsidP="00FC10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C10E5">
        <w:rPr>
          <w:rFonts w:ascii="Times New Roman" w:hAnsi="Times New Roman" w:cs="Times New Roman"/>
          <w:sz w:val="28"/>
          <w:szCs w:val="28"/>
          <w:lang w:val="uk-UA"/>
        </w:rPr>
        <w:t>педагогічної освіти імені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10E5">
        <w:rPr>
          <w:rFonts w:ascii="Times New Roman" w:hAnsi="Times New Roman" w:cs="Times New Roman"/>
          <w:sz w:val="28"/>
          <w:szCs w:val="28"/>
          <w:lang w:val="uk-UA"/>
        </w:rPr>
        <w:t xml:space="preserve">Василя Сухомлинського» від 04.07.2019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C10E5">
        <w:rPr>
          <w:rFonts w:ascii="Times New Roman" w:hAnsi="Times New Roman" w:cs="Times New Roman"/>
          <w:sz w:val="28"/>
          <w:szCs w:val="28"/>
          <w:lang w:val="uk-UA"/>
        </w:rPr>
        <w:t xml:space="preserve"> № 530/04-</w:t>
      </w:r>
    </w:p>
    <w:p w:rsidR="00651CB5" w:rsidRDefault="00651CB5" w:rsidP="00FC10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Формування загальнокультурної компетентності учнів загальноосвітнього </w:t>
      </w:r>
    </w:p>
    <w:p w:rsidR="00651CB5" w:rsidRDefault="00651CB5" w:rsidP="00FC10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навчального закладу відповідно до вимог нових державних освітніх </w:t>
      </w:r>
    </w:p>
    <w:p w:rsidR="00651CB5" w:rsidRDefault="00651CB5" w:rsidP="00FC10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стандартів</w:t>
      </w:r>
      <w:r>
        <w:rPr>
          <w:rFonts w:ascii="Arial" w:hAnsi="Arial" w:cs="Arial"/>
          <w:sz w:val="40"/>
          <w:szCs w:val="40"/>
          <w:lang w:val="uk-UA"/>
        </w:rPr>
        <w:t xml:space="preserve">. </w:t>
      </w:r>
      <w:r w:rsidRPr="00651CB5">
        <w:rPr>
          <w:rFonts w:ascii="Times New Roman" w:hAnsi="Times New Roman" w:cs="Times New Roman"/>
          <w:sz w:val="28"/>
          <w:szCs w:val="28"/>
          <w:lang w:val="uk-UA"/>
        </w:rPr>
        <w:t>Загальнокультурна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1CB5">
        <w:rPr>
          <w:rFonts w:ascii="Times New Roman" w:hAnsi="Times New Roman" w:cs="Times New Roman"/>
          <w:sz w:val="28"/>
          <w:szCs w:val="28"/>
          <w:lang w:val="uk-UA"/>
        </w:rPr>
        <w:t xml:space="preserve">компетентність:науково-методичний </w:t>
      </w:r>
    </w:p>
    <w:p w:rsidR="00FC10E5" w:rsidRDefault="00651CB5" w:rsidP="00FC10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51CB5">
        <w:rPr>
          <w:rFonts w:ascii="Times New Roman" w:hAnsi="Times New Roman" w:cs="Times New Roman"/>
          <w:sz w:val="28"/>
          <w:szCs w:val="28"/>
          <w:lang w:val="uk-UA"/>
        </w:rPr>
        <w:t xml:space="preserve">посібник/О.В. </w:t>
      </w:r>
      <w:proofErr w:type="spellStart"/>
      <w:r w:rsidRPr="00651CB5">
        <w:rPr>
          <w:rFonts w:ascii="Times New Roman" w:hAnsi="Times New Roman" w:cs="Times New Roman"/>
          <w:sz w:val="28"/>
          <w:szCs w:val="28"/>
          <w:lang w:val="uk-UA"/>
        </w:rPr>
        <w:t>Крутенко</w:t>
      </w:r>
      <w:proofErr w:type="spellEnd"/>
      <w:r w:rsidRPr="00651C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51CB5">
        <w:rPr>
          <w:rFonts w:ascii="Times New Roman" w:hAnsi="Times New Roman" w:cs="Times New Roman"/>
          <w:sz w:val="28"/>
          <w:szCs w:val="28"/>
          <w:lang w:val="uk-UA"/>
        </w:rPr>
        <w:t>-Черкаси</w:t>
      </w:r>
      <w:proofErr w:type="spellEnd"/>
      <w:r w:rsidRPr="00651CB5">
        <w:rPr>
          <w:rFonts w:ascii="Times New Roman" w:hAnsi="Times New Roman" w:cs="Times New Roman"/>
          <w:sz w:val="28"/>
          <w:szCs w:val="28"/>
          <w:lang w:val="uk-UA"/>
        </w:rPr>
        <w:t>: ЧОІПОПП, 2014.– 68с</w:t>
      </w:r>
    </w:p>
    <w:p w:rsidR="00651CB5" w:rsidRDefault="00651CB5" w:rsidP="00AF0D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651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Бібік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 М. 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Компетентнісний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підхід: рефлексивний аналіз застосування / Н. </w:t>
      </w:r>
    </w:p>
    <w:p w:rsidR="00651CB5" w:rsidRDefault="00651CB5" w:rsidP="00AF0D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651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Бібік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Компетентнісний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підхід у сучасній освіті: світовий досвід та </w:t>
      </w:r>
    </w:p>
    <w:p w:rsidR="00651CB5" w:rsidRDefault="00651CB5" w:rsidP="00AF0D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651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українські перспективи : Бібліотека з </w:t>
      </w:r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14освітньої 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За 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ред. О. В. </w:t>
      </w:r>
    </w:p>
    <w:p w:rsidR="00651CB5" w:rsidRDefault="00651CB5" w:rsidP="00AF0D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Овчарук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</w:t>
      </w:r>
      <w:proofErr w:type="gram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«К.І.С.», 2004. –С. 47–49. </w:t>
      </w:r>
    </w:p>
    <w:p w:rsidR="00651CB5" w:rsidRDefault="00651CB5" w:rsidP="00AF0D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ілоконь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 Духовна культура як 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чинник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моральної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громадянської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CB5" w:rsidRDefault="00651CB5" w:rsidP="00AF0D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спрямованості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Електронний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ресурс] / І. 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Білоконь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Режим доступу </w:t>
      </w:r>
      <w:proofErr w:type="gram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CB5" w:rsidRDefault="00651CB5" w:rsidP="00AF0D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651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ресурсу: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://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politik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org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ua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vid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magcontent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php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3?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=6&amp;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=93&amp;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=2276</w:t>
      </w:r>
    </w:p>
    <w:p w:rsidR="00651CB5" w:rsidRDefault="00651CB5" w:rsidP="00AF0D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651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Бориско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Н.Ф. Диалог культур и содержание материалов 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651CB5" w:rsidRDefault="00651CB5" w:rsidP="00AF0D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методического комплекса / 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Н.Ф.Бориско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Іноземні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–1999. –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–С. </w:t>
      </w:r>
    </w:p>
    <w:p w:rsidR="00651CB5" w:rsidRDefault="00651CB5" w:rsidP="00AF0D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53-58.</w:t>
      </w:r>
    </w:p>
    <w:p w:rsidR="00651CB5" w:rsidRDefault="00651CB5" w:rsidP="00AF0D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Браже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Г. Из опыта развития общей культуры учителя / Т. Г. 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Браже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CB5" w:rsidRDefault="00651CB5" w:rsidP="00AF0D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// Педагогика. –1993. –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–С. 70–75. </w:t>
      </w:r>
    </w:p>
    <w:p w:rsidR="00651CB5" w:rsidRDefault="00651CB5" w:rsidP="00AF0D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Иванова Т. В. Культурологическая подготовка будущего учителя</w:t>
      </w:r>
      <w:proofErr w:type="gram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0BE2" w:rsidRPr="00622250" w:rsidRDefault="00651CB5" w:rsidP="000F0BE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</w:t>
      </w:r>
      <w:r w:rsidR="000F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</w:p>
    <w:p w:rsidR="00651CB5" w:rsidRDefault="00651CB5" w:rsidP="00AF0D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0B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[монография] / Т. В. Иванова.– К.</w:t>
      </w:r>
      <w:proofErr w:type="gram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ЦВП, 2005. – 282 с. </w:t>
      </w:r>
    </w:p>
    <w:p w:rsidR="00651CB5" w:rsidRDefault="00651CB5" w:rsidP="00AF0D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Кремень В. Г. 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Філософія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XXI 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Г. Кремень // 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Педагогіка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CB5" w:rsidRDefault="00651CB5" w:rsidP="00AF0D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5CFF" w:rsidRPr="00CC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F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психологія. –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0F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 (</w:t>
      </w:r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XXXVIII</w:t>
      </w:r>
      <w:r w:rsidRPr="000F0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 –2003. –С. 3–12.</w:t>
      </w:r>
    </w:p>
    <w:p w:rsidR="00651CB5" w:rsidRDefault="00651CB5" w:rsidP="00AF0D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651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Компетентнісний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підхід у сучасній освіті: світовий досвід та українські </w:t>
      </w:r>
    </w:p>
    <w:p w:rsidR="00651CB5" w:rsidRDefault="00651CB5" w:rsidP="00AF0D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651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перспективи: Бібліотека з освітньої політики : [колективна монографія] /за </w:t>
      </w:r>
    </w:p>
    <w:p w:rsidR="000F29F0" w:rsidRPr="000F29F0" w:rsidRDefault="00651CB5" w:rsidP="006222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</w:t>
      </w:r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В. 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Овчарук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</w:t>
      </w:r>
      <w:proofErr w:type="gram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«К.І.С.», 2004. –112 с.</w:t>
      </w:r>
    </w:p>
    <w:p w:rsidR="00651CB5" w:rsidRDefault="00651CB5" w:rsidP="00AF0D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Мельник С.А. 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Інтегрований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як 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засіб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загальнокультурної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CB5" w:rsidRDefault="00651CB5" w:rsidP="00AF0D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компетентності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основної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Електронний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ресурс] / С.А.Мельник </w:t>
      </w:r>
    </w:p>
    <w:p w:rsidR="00651CB5" w:rsidRDefault="00651CB5" w:rsidP="00AF0D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Режим 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доступу:www.irbis-nbuv.gov.ua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cgi-bin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irbis_nbuv</w:t>
      </w:r>
      <w:proofErr w:type="spellEnd"/>
      <w:r w:rsidRPr="00651CB5">
        <w:rPr>
          <w:rFonts w:ascii="Times New Roman" w:eastAsia="Times New Roman" w:hAnsi="Times New Roman" w:cs="Times New Roman"/>
          <w:sz w:val="28"/>
          <w:szCs w:val="28"/>
          <w:lang w:eastAsia="ru-RU"/>
        </w:rPr>
        <w:t>/cgiirbis_64.ex</w:t>
      </w:r>
    </w:p>
    <w:p w:rsidR="00651CB5" w:rsidRDefault="00651CB5" w:rsidP="00AF0D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7F00" w:rsidRPr="00FC10E5" w:rsidRDefault="00567F00" w:rsidP="00651C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29F0">
        <w:rPr>
          <w:rFonts w:ascii="Arial" w:eastAsia="Times New Roman" w:hAnsi="Arial" w:cs="Arial"/>
          <w:sz w:val="40"/>
          <w:szCs w:val="40"/>
          <w:lang w:val="uk-UA" w:eastAsia="ru-RU"/>
        </w:rPr>
        <w:t xml:space="preserve"> </w:t>
      </w:r>
    </w:p>
    <w:sectPr w:rsidR="00567F00" w:rsidRPr="00FC10E5" w:rsidSect="00B954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34178"/>
    <w:multiLevelType w:val="hybridMultilevel"/>
    <w:tmpl w:val="8A789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4309B"/>
    <w:multiLevelType w:val="hybridMultilevel"/>
    <w:tmpl w:val="CC7E7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4B1"/>
    <w:rsid w:val="000921D1"/>
    <w:rsid w:val="000F0BE2"/>
    <w:rsid w:val="000F29F0"/>
    <w:rsid w:val="000F3D24"/>
    <w:rsid w:val="0021124B"/>
    <w:rsid w:val="002C7EF0"/>
    <w:rsid w:val="00331CC7"/>
    <w:rsid w:val="00333073"/>
    <w:rsid w:val="003F5FB1"/>
    <w:rsid w:val="0047425B"/>
    <w:rsid w:val="005514CB"/>
    <w:rsid w:val="00567F00"/>
    <w:rsid w:val="00622250"/>
    <w:rsid w:val="00651CB5"/>
    <w:rsid w:val="00652681"/>
    <w:rsid w:val="00792284"/>
    <w:rsid w:val="007B7F2B"/>
    <w:rsid w:val="00801C78"/>
    <w:rsid w:val="00866F70"/>
    <w:rsid w:val="00966781"/>
    <w:rsid w:val="009F00AF"/>
    <w:rsid w:val="00A73063"/>
    <w:rsid w:val="00A7433E"/>
    <w:rsid w:val="00AF0D08"/>
    <w:rsid w:val="00B954B1"/>
    <w:rsid w:val="00CC5CFF"/>
    <w:rsid w:val="00DC2050"/>
    <w:rsid w:val="00E2220D"/>
    <w:rsid w:val="00E608B9"/>
    <w:rsid w:val="00E63A48"/>
    <w:rsid w:val="00EA02B3"/>
    <w:rsid w:val="00F6772D"/>
    <w:rsid w:val="00F703F2"/>
    <w:rsid w:val="00FC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792284"/>
  </w:style>
  <w:style w:type="character" w:customStyle="1" w:styleId="rvts44">
    <w:name w:val="rvts44"/>
    <w:basedOn w:val="a0"/>
    <w:rsid w:val="00792284"/>
  </w:style>
  <w:style w:type="paragraph" w:styleId="a3">
    <w:name w:val="List Paragraph"/>
    <w:basedOn w:val="a"/>
    <w:uiPriority w:val="34"/>
    <w:qFormat/>
    <w:rsid w:val="00866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8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2019-10-25T09:57:00Z</dcterms:created>
  <dcterms:modified xsi:type="dcterms:W3CDTF">2019-10-26T16:01:00Z</dcterms:modified>
</cp:coreProperties>
</file>