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3D" w:rsidRPr="00983E3D" w:rsidRDefault="00983E3D" w:rsidP="00B11144">
      <w:pPr>
        <w:shd w:val="clear" w:color="auto" w:fill="CCCCCC"/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val="uk-UA" w:eastAsia="ru-RU"/>
        </w:rPr>
        <w:t>Тема 9,10.  Музейні фонди.  Облік і збереження музейних фондів.</w:t>
      </w:r>
    </w:p>
    <w:p w:rsidR="00983E3D" w:rsidRPr="00983E3D" w:rsidRDefault="00983E3D" w:rsidP="00983E3D">
      <w:pPr>
        <w:pStyle w:val="a5"/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Ознайомтеся з інформацією даної теми.</w:t>
      </w:r>
      <w:bookmarkStart w:id="0" w:name="_GoBack"/>
      <w:bookmarkEnd w:id="0"/>
    </w:p>
    <w:p w:rsidR="00983E3D" w:rsidRDefault="00983E3D" w:rsidP="00B11144">
      <w:pPr>
        <w:shd w:val="clear" w:color="auto" w:fill="CCCCCC"/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МУЗЕЙНІ ФОНДИ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Музеїнашоїкраїни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тількисвоє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ідніакумулятори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кола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пам'ятокмісцевоїісторії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важливінауково-дослідні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культурно-освітніцентри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кожнійсферісвоєїбагатогранноїдіяльностімузеїроблятьвагомийвнесок 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розвитокісторичногокраєзнавства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процесікомплектуваннямузейнихфондівстворюється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постійнопоповнюєтьсядоситьзначна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своїмобсягом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джерельна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історико-краєзнавчихдосліджень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якоївходять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івидирухомихпам'яток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нумізматичні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філокартичніколекції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рукописи,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мемуари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друкованівидання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знаряддя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продуктивиробництва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зразкиодягу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предметівпобуту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нагороди,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кінофотоматеріали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звукозаписи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Музейніфонди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цеколекції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щознаходяться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сховищах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експозиціяхабо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музею.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двігрупи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основниймузейний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фонд; 2) фонд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науково-допоміжнихматеріалів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Основниймузейний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становлятьоригінальні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духовноїкультурилюдства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найбільшважливі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цінніколекції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незалежновідйогопрофілю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фонду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насампередсистематизують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історико-хронологічному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дотриманнягеографічних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історичнімузеїмають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палеоліту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залізноговіку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межах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історико-хронологічних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географічнихгруппам'яткизберігаютьсяще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кераміка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музеях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використовуютьщетематичну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якоїпам'яткирозміщують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фондах за тематикою,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ілем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структурою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абоекспозицією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науково-допоміжнихматеріалівзберігаютьокремовід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організуючийого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самою системою -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історико-хронологічному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дотриманнямгеографічних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музейного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значенняподіляють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такікатегорії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3)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нумізматичні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6)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</w:t>
      </w: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7)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меморіальні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кожноїкатегорії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різноманітнівидиоригінальнихпам'яток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знаряддяпраці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прикраси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предметипобутурізнихкласів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їхподіляють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історико-культурнітощо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Речовіпам'яткидужеважливі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вони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надаютьекспозиціїнауковоїдостовірності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Експозиції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речовимипам'ятками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запам'ятовуються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музеях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краєзнавчогопрофілі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704975" cy="2533650"/>
            <wp:effectExtent l="0" t="0" r="9525" b="0"/>
            <wp:docPr id="1" name="Рисунок 1" descr="Нумізматичні колекції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умізматичні колекції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рукописи,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першодруки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газет,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прокламацій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афіштощо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іпам'яткитакож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музеях як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щонадаютьекспозиції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документального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Нумізматичніколекції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цезбірки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монет, медалей,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ізнихзначків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їхвизначають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історичнимиперіодами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місцемвиготовлення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іншимиспецифічнимиознаками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іпам'яткистановлятьінтереспереважно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краєзнавчихмузеїв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Художніпам'ятки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цеоригінальні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ужитковогомистецтва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ізноманітнівидинародноїтворчості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різьблення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дереву,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кістці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художнівишивки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ціннітим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щодопомагаютьрозкритизмістекспозиції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даютьяскравеобразнеуявлення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ізніподії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талант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музеях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усіхпрофілів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історичніпам'ятки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цезразкимінералів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колекціїрослин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опудалазвірів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сухізоологічніпрепарати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Такіколекціїзбирають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історичнихмузеїв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такожвідповіднихкабінетів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спеціальнихнаукових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Науково-технічні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цезразкитехнічнихоб'єктів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машин, деталей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устаткуваннятощо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такождокументація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винаходи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Такіпам'яткивикористовують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спеціальнихтехнічних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загальноісторичних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музеях.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Меморіальні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ценайрізноманітніші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найчисленнішіпредмети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їхкомплектують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принципом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тієюабоіншоювидатною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меморіальних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краєзнавчих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музеях.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Такіосновнікатегорії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пам'яток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ініціативоюмузейнихпрацівниківможуть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іншіцінні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цікавіпредмети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науковомудоборінасампередзвертаютьувагу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типовівироби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якіхарактеризуютьдобу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такожунікальні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ідкісніпам'ятки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Загальноювимогою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пам'яток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їхнядостовірність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виразнийзовнішнійвигляд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238375" cy="1466850"/>
            <wp:effectExtent l="0" t="0" r="9525" b="0"/>
            <wp:docPr id="2" name="Рисунок 2" descr="Художні пам'ят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Художні пам'ятк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якіроблятьїхпридатними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експозиційній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освітньо-виховнійроботі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Комплектуваннямузейнихфондівздійснюєколективнауковихспівробітниківмузеївіззалученнямрізнихфахівців,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широкоїгромадськості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Слідвідзначитидостатньо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широкий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діапазонмузейних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методіввиявлення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збиранняекспонатів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Найбільшпоширенимисеред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науковіекспедиції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оперативнівиїзди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місцяподій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одержанняпам'яток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відорганізацій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окремихгромадянтощо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Значнакількістьархеологічнихрозкопок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етнографічнихобстеженьмісцевості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працівникамимузеївспільно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науковцямиінститутів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іпам'ятки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музейного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значеннянадходять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музею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Акту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Потімїхзаписують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Книгу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фіксуютькоротківідомості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пам'ятку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час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спосібнадходження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технікуйоговиготовлення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ступіньнеушкодженості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якоговідділувіннадходить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музеях,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тимчасовихнадходжень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кудизаписуютьпредмети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музею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певнийперіод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Потімідеатрибуція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всебічневивченняекспоната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розкриттярізноманітнихаспектівматеріалізованої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ньомуінформації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історико-краєзнавчої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передбачаєпроведеннякваліфікованогонауковогоописупам'яток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встановленняїхавторськоїналежності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етнічногосередовищапобутування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меморіальногозначення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бібліографію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експонування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іншихмузейнихзібраннях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технікувиготовлення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збереженнятощо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Наосновіданих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ходінауковоїобробкиекспонатів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каталоги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музейнихколекцій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науковіпраці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комплектуютьсяекспозиції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проводятьсяекскурсії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Слідзазначити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щопошуково-краєзнавча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1571625" cy="1762125"/>
            <wp:effectExtent l="0" t="0" r="9525" b="9525"/>
            <wp:docPr id="3" name="Рисунок 3" descr="Колт з перебірчастою емал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лт з перебірчастою емалл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обмежуєтьсязбираннямекспонатів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рухомихпам'ятокматеріальної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духовноїкультури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ідженняісторії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фіксаціяданих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всіаспектийогорозвитку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природничо-географічні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необхіднапередумоваповноцінноїдіяльностікожноїмузейної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Результативказаноїроботифіксуються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бібліографічних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науково-довідковихкраєзнавчих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картотеках,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матеріалахмузейнихнауковихархіві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Завдякинауковійобробціекспонатівмузейнихфондів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музейнихдосліджень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публікаційвеличезнакількістьпам'ятокматеріальної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духовноїкультуринашого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вводиться в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науковийобіг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збагачуючиісторичну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науку,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конкретнежиттясвоєрідністюлокальнихпроцесів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"Для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всьогосвій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 своя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кожнійсправі</w:t>
      </w:r>
      <w:proofErr w:type="gram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небом; ...час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розкидатикаміння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каміннязбирати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час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мовчати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11144" w:rsidRPr="00B11144" w:rsidRDefault="00B11144" w:rsidP="00B1114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</w:t>
      </w:r>
      <w:proofErr w:type="spellStart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Еклезіаста</w:t>
      </w:r>
      <w:proofErr w:type="spellEnd"/>
      <w:r w:rsidRPr="00B1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[3; 1; 5; 7]</w:t>
      </w:r>
    </w:p>
    <w:p w:rsidR="00876A53" w:rsidRPr="00B11144" w:rsidRDefault="00876A53">
      <w:pPr>
        <w:rPr>
          <w:rFonts w:ascii="Times New Roman" w:hAnsi="Times New Roman" w:cs="Times New Roman"/>
          <w:sz w:val="28"/>
          <w:szCs w:val="28"/>
        </w:rPr>
      </w:pPr>
    </w:p>
    <w:sectPr w:rsidR="00876A53" w:rsidRPr="00B11144" w:rsidSect="0067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357A"/>
    <w:multiLevelType w:val="hybridMultilevel"/>
    <w:tmpl w:val="666EE8E2"/>
    <w:lvl w:ilvl="0" w:tplc="1D6059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44"/>
    <w:rsid w:val="0008688C"/>
    <w:rsid w:val="0067167A"/>
    <w:rsid w:val="00876A53"/>
    <w:rsid w:val="00983E3D"/>
    <w:rsid w:val="00B1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2020-05-10T07:40:00Z</dcterms:created>
  <dcterms:modified xsi:type="dcterms:W3CDTF">2020-05-10T07:40:00Z</dcterms:modified>
</cp:coreProperties>
</file>